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9D7FA" w14:textId="77777777" w:rsidR="00874588" w:rsidRDefault="00874588" w:rsidP="001223D1">
      <w:pPr>
        <w:ind w:left="1134" w:right="1133"/>
      </w:pPr>
    </w:p>
    <w:p w14:paraId="1DD82E1F" w14:textId="77777777" w:rsidR="001223D1" w:rsidRDefault="001223D1" w:rsidP="001223D1">
      <w:pPr>
        <w:ind w:left="1134" w:right="1133"/>
      </w:pPr>
    </w:p>
    <w:p w14:paraId="61461727" w14:textId="27085EAD" w:rsidR="001223D1" w:rsidRPr="0037337B" w:rsidRDefault="001223D1" w:rsidP="0037337B">
      <w:pPr>
        <w:ind w:left="1134" w:right="1133"/>
        <w:jc w:val="center"/>
        <w:rPr>
          <w:b/>
          <w:bCs/>
          <w:sz w:val="36"/>
          <w:szCs w:val="36"/>
        </w:rPr>
      </w:pPr>
      <w:r w:rsidRPr="0037337B">
        <w:rPr>
          <w:b/>
          <w:bCs/>
          <w:sz w:val="36"/>
          <w:szCs w:val="36"/>
        </w:rPr>
        <w:t>OFFRE D’ EMPLOI : recrutement d’un directeur (trice) d’EHPAD</w:t>
      </w:r>
    </w:p>
    <w:p w14:paraId="0BCC8E75" w14:textId="77777777" w:rsidR="001223D1" w:rsidRDefault="001223D1" w:rsidP="001223D1">
      <w:pPr>
        <w:ind w:left="1134" w:right="1133"/>
      </w:pPr>
    </w:p>
    <w:p w14:paraId="0F244424" w14:textId="77777777" w:rsidR="0037337B" w:rsidRPr="0037337B" w:rsidRDefault="001223D1" w:rsidP="0037337B">
      <w:pPr>
        <w:ind w:left="1134" w:right="1133"/>
        <w:jc w:val="both"/>
        <w:rPr>
          <w:b/>
          <w:bCs/>
        </w:rPr>
      </w:pPr>
      <w:r w:rsidRPr="0037337B">
        <w:rPr>
          <w:b/>
          <w:bCs/>
        </w:rPr>
        <w:t xml:space="preserve">Coordonnées du recruteur :  </w:t>
      </w:r>
    </w:p>
    <w:p w14:paraId="2AE8CCCC" w14:textId="78CF40A2" w:rsidR="001223D1" w:rsidRDefault="00074291" w:rsidP="0037337B">
      <w:pPr>
        <w:ind w:left="1134" w:right="1133"/>
        <w:jc w:val="both"/>
      </w:pPr>
      <w:r>
        <w:t>Présidence</w:t>
      </w:r>
      <w:r w:rsidR="001223D1">
        <w:t xml:space="preserve"> du Conseil d’administration </w:t>
      </w:r>
      <w:r>
        <w:t>de l’association de gestion de la résidence Théophile Bretonnière</w:t>
      </w:r>
    </w:p>
    <w:p w14:paraId="2A6C96AC" w14:textId="77777777" w:rsidR="00EF1D18" w:rsidRDefault="00EF1D18" w:rsidP="0037337B">
      <w:pPr>
        <w:ind w:left="1134" w:right="1133"/>
        <w:jc w:val="both"/>
      </w:pPr>
    </w:p>
    <w:p w14:paraId="7D69F660" w14:textId="7B09BBA4" w:rsidR="001223D1" w:rsidRPr="00EF1D18" w:rsidRDefault="001223D1" w:rsidP="0037337B">
      <w:pPr>
        <w:ind w:left="1134" w:right="1133"/>
        <w:jc w:val="both"/>
        <w:rPr>
          <w:b/>
          <w:bCs/>
        </w:rPr>
      </w:pPr>
      <w:bookmarkStart w:id="0" w:name="_Hlk217992317"/>
      <w:r w:rsidRPr="00EF1D18">
        <w:rPr>
          <w:b/>
          <w:bCs/>
        </w:rPr>
        <w:t>Informations sur le poste :</w:t>
      </w:r>
    </w:p>
    <w:p w14:paraId="07726F1F" w14:textId="6AC54D55" w:rsidR="00EF1D18" w:rsidRDefault="00EF1D18" w:rsidP="0037337B">
      <w:pPr>
        <w:ind w:left="1134" w:right="1133"/>
        <w:jc w:val="both"/>
      </w:pPr>
      <w:r>
        <w:t>Département 44, commune de Saint Julien de Concelles</w:t>
      </w:r>
    </w:p>
    <w:p w14:paraId="6B630C71" w14:textId="60FA8FFB" w:rsidR="001223D1" w:rsidRDefault="001223D1" w:rsidP="0037337B">
      <w:pPr>
        <w:ind w:left="1134" w:right="1133"/>
        <w:jc w:val="both"/>
      </w:pPr>
      <w:r>
        <w:t xml:space="preserve">Contrat CDI temps plein </w:t>
      </w:r>
    </w:p>
    <w:p w14:paraId="7CDF74B5" w14:textId="1A467FD6" w:rsidR="001223D1" w:rsidRDefault="001223D1" w:rsidP="0037337B">
      <w:pPr>
        <w:ind w:left="1134" w:right="1133"/>
        <w:jc w:val="both"/>
      </w:pPr>
      <w:r>
        <w:t>Poste présentiel</w:t>
      </w:r>
    </w:p>
    <w:p w14:paraId="53FDD10D" w14:textId="212C3BE7" w:rsidR="001223D1" w:rsidRDefault="001223D1" w:rsidP="0037337B">
      <w:pPr>
        <w:ind w:left="1134" w:right="1133"/>
        <w:jc w:val="both"/>
      </w:pPr>
      <w:r>
        <w:t>Métier : Directeur / cadre dirigeant</w:t>
      </w:r>
    </w:p>
    <w:bookmarkEnd w:id="0"/>
    <w:p w14:paraId="103D20CB" w14:textId="75B5B9D8" w:rsidR="001223D1" w:rsidRDefault="001223D1" w:rsidP="0037337B">
      <w:pPr>
        <w:ind w:left="1134" w:right="1133"/>
        <w:jc w:val="both"/>
      </w:pPr>
      <w:r>
        <w:t xml:space="preserve">Poste à pourvoir </w:t>
      </w:r>
      <w:r w:rsidR="00074291">
        <w:t>fin</w:t>
      </w:r>
      <w:r>
        <w:t xml:space="preserve"> juin</w:t>
      </w:r>
      <w:r w:rsidR="00074291">
        <w:t>/début juillet</w:t>
      </w:r>
      <w:r>
        <w:t xml:space="preserve"> 2026</w:t>
      </w:r>
      <w:r w:rsidR="005C5D8F">
        <w:t xml:space="preserve"> </w:t>
      </w:r>
    </w:p>
    <w:p w14:paraId="117478F0" w14:textId="10B7B39F" w:rsidR="001223D1" w:rsidRDefault="001223D1" w:rsidP="0037337B">
      <w:pPr>
        <w:ind w:left="1134" w:right="1133"/>
        <w:jc w:val="both"/>
      </w:pPr>
      <w:r>
        <w:t xml:space="preserve">Dépôt des candidatures avant le </w:t>
      </w:r>
      <w:r w:rsidR="005C5D8F">
        <w:t>15</w:t>
      </w:r>
      <w:r>
        <w:t xml:space="preserve"> février 2026</w:t>
      </w:r>
    </w:p>
    <w:p w14:paraId="4999314E" w14:textId="77777777" w:rsidR="001223D1" w:rsidRDefault="001223D1" w:rsidP="0037337B">
      <w:pPr>
        <w:ind w:left="1134" w:right="1133"/>
        <w:jc w:val="both"/>
      </w:pPr>
    </w:p>
    <w:p w14:paraId="073C1E8D" w14:textId="400EB54B" w:rsidR="001223D1" w:rsidRPr="00EF1D18" w:rsidRDefault="001223D1" w:rsidP="0037337B">
      <w:pPr>
        <w:ind w:left="1134" w:right="1133"/>
        <w:jc w:val="both"/>
        <w:rPr>
          <w:b/>
          <w:bCs/>
        </w:rPr>
      </w:pPr>
      <w:bookmarkStart w:id="1" w:name="_Hlk217992379"/>
      <w:r w:rsidRPr="00EF1D18">
        <w:rPr>
          <w:b/>
          <w:bCs/>
        </w:rPr>
        <w:t>Présentation de l’établissement :</w:t>
      </w:r>
    </w:p>
    <w:p w14:paraId="74AA4C1D" w14:textId="7735B8E8" w:rsidR="00074291" w:rsidRDefault="00074291" w:rsidP="0037337B">
      <w:pPr>
        <w:ind w:left="1134" w:right="1133"/>
        <w:jc w:val="both"/>
      </w:pPr>
      <w:r>
        <w:t>En cœur de ville et à proximité de la métropole nantaise, de conception récente, la s</w:t>
      </w:r>
      <w:r w:rsidR="001223D1">
        <w:t>tructure EHPAD accueill</w:t>
      </w:r>
      <w:r>
        <w:t xml:space="preserve">e </w:t>
      </w:r>
      <w:r w:rsidR="001223D1">
        <w:t xml:space="preserve">84 résidents, doté d’un PASA de 14 places et d’un accueil de jour de 6 places. </w:t>
      </w:r>
    </w:p>
    <w:p w14:paraId="36C6C86B" w14:textId="3B10200C" w:rsidR="001223D1" w:rsidRDefault="001223D1" w:rsidP="0037337B">
      <w:pPr>
        <w:ind w:left="1134" w:right="1133"/>
        <w:jc w:val="both"/>
      </w:pPr>
      <w:r>
        <w:t>Association loi 1901, convention collective nationale 51.</w:t>
      </w:r>
    </w:p>
    <w:bookmarkEnd w:id="1"/>
    <w:p w14:paraId="06EEBBD6" w14:textId="77777777" w:rsidR="004F53FD" w:rsidRDefault="004F53FD" w:rsidP="0037337B">
      <w:pPr>
        <w:ind w:left="1134" w:right="1133"/>
        <w:jc w:val="both"/>
      </w:pPr>
    </w:p>
    <w:p w14:paraId="757FC799" w14:textId="45A1F34C" w:rsidR="001223D1" w:rsidRPr="004F53FD" w:rsidRDefault="001223D1" w:rsidP="0037337B">
      <w:pPr>
        <w:ind w:left="1134" w:right="1133"/>
        <w:jc w:val="both"/>
        <w:rPr>
          <w:b/>
          <w:bCs/>
        </w:rPr>
      </w:pPr>
      <w:bookmarkStart w:id="2" w:name="_Hlk217992610"/>
      <w:r w:rsidRPr="004F53FD">
        <w:rPr>
          <w:b/>
          <w:bCs/>
        </w:rPr>
        <w:t>Description du poste :</w:t>
      </w:r>
    </w:p>
    <w:p w14:paraId="3E2D9FBA" w14:textId="2078FE57" w:rsidR="001223D1" w:rsidRDefault="001223D1" w:rsidP="0037337B">
      <w:pPr>
        <w:ind w:left="1134" w:right="1133"/>
        <w:jc w:val="both"/>
      </w:pPr>
      <w:r>
        <w:t>Appuyé par les membres du conseil d’administration</w:t>
      </w:r>
      <w:r w:rsidR="005C5D8F">
        <w:t xml:space="preserve"> et sous l’autorité de la présidence</w:t>
      </w:r>
      <w:r>
        <w:t>, dans le respect des valeurs déclinées dans le projet associatif, vous êtes garant de la mise en œuvre du projet d’établissement qui précise au-delà des orientations</w:t>
      </w:r>
      <w:r w:rsidR="002314DB">
        <w:t xml:space="preserve"> stratégiques, les objectifs et les services attendus de la résidence plaçant la personne humaine au cœur de la démarche de l’ensemble des acteurs concernés. </w:t>
      </w:r>
    </w:p>
    <w:p w14:paraId="16E70D3A" w14:textId="7B7ECADF" w:rsidR="002314DB" w:rsidRDefault="002314DB" w:rsidP="0037337B">
      <w:pPr>
        <w:ind w:left="1134" w:right="1133"/>
        <w:jc w:val="both"/>
      </w:pPr>
      <w:r>
        <w:t>Autonome, vous agissez dans le cadre d’une délégation de pouvoirs définissant le périmètre de vos responsabilités de direction et d’organisation des services suivant les missions qui vous sont confiées au titre de la direction de cet établissement</w:t>
      </w:r>
      <w:r w:rsidR="00650B23">
        <w:t>, à savoir :</w:t>
      </w:r>
    </w:p>
    <w:p w14:paraId="07C178BB" w14:textId="31766327" w:rsidR="00650B23" w:rsidRDefault="00650B23" w:rsidP="0037337B">
      <w:pPr>
        <w:ind w:left="1134" w:right="1133"/>
        <w:jc w:val="both"/>
      </w:pPr>
      <w:r>
        <w:t>Vous pilotez et assurez la responsabilité du fonctionnement de l’établissement dans sa triple dimension « administrative, sanitaire/sociale et économique » sur les versants budgétaires, gestion des ressources humaines et développement des compétences, qualité des soins, hygiène et sécurité, qualité de vie.</w:t>
      </w:r>
    </w:p>
    <w:p w14:paraId="525CB73E" w14:textId="6CFD90D6" w:rsidR="00650B23" w:rsidRDefault="00650B23" w:rsidP="0037337B">
      <w:pPr>
        <w:ind w:left="1134" w:right="1133"/>
        <w:jc w:val="both"/>
      </w:pPr>
      <w:bookmarkStart w:id="3" w:name="_Hlk217992739"/>
      <w:bookmarkEnd w:id="2"/>
      <w:r>
        <w:t>Vous déclinez la stratégie et les projets du conseil d’administration de l’association et assurez la gestion opérationnelle de l’établissement.</w:t>
      </w:r>
    </w:p>
    <w:p w14:paraId="5CBA9F82" w14:textId="45AF8CE4" w:rsidR="005C5D8F" w:rsidRDefault="00650B23" w:rsidP="0037337B">
      <w:pPr>
        <w:ind w:left="1134" w:right="1133"/>
        <w:jc w:val="both"/>
      </w:pPr>
      <w:r>
        <w:t>Vous managez une équipe pluriprofessionnelle en étant responsable de l’organisation du travail et en portant la dynamique de l’animation de cette équipe avec le souci d’impulser une forte cohésion et un bon climat social. Vous veillez à développer votre démarche managériale dans une approche privilégiant le décloisonnement de l’organisation. Vous accompagnez l’évolution des pratiques professionnelles</w:t>
      </w:r>
      <w:r w:rsidR="003934F1">
        <w:t xml:space="preserve"> et des métiers</w:t>
      </w:r>
      <w:r>
        <w:t xml:space="preserve"> et pilotez la démarche </w:t>
      </w:r>
      <w:r w:rsidR="003C6213">
        <w:t>qualité</w:t>
      </w:r>
      <w:r w:rsidR="003934F1">
        <w:t> /</w:t>
      </w:r>
      <w:r w:rsidR="00614316">
        <w:t xml:space="preserve"> gestion des risques</w:t>
      </w:r>
      <w:r>
        <w:t xml:space="preserve"> de l’établissement.</w:t>
      </w:r>
    </w:p>
    <w:p w14:paraId="5E269925" w14:textId="1769C779" w:rsidR="00650B23" w:rsidRDefault="005C5D8F" w:rsidP="0037337B">
      <w:pPr>
        <w:ind w:left="1134" w:right="1133"/>
        <w:jc w:val="both"/>
      </w:pPr>
      <w:bookmarkStart w:id="4" w:name="_Hlk218929708"/>
      <w:r>
        <w:t xml:space="preserve">Ce faisant, votre implication dans le fonctionnement global de l’établissement doit permettre l’exercice de la fonction contrôle dans une approche innovante et efficiente du management. Dans ce </w:t>
      </w:r>
      <w:r w:rsidR="001F3563">
        <w:t>contexte</w:t>
      </w:r>
      <w:r>
        <w:t xml:space="preserve"> vous veillez à la mise en place d’un cadre structuré pour l’entretien annuel d’évaluation du personnel.</w:t>
      </w:r>
    </w:p>
    <w:bookmarkEnd w:id="4"/>
    <w:p w14:paraId="5299BEC1" w14:textId="77777777" w:rsidR="005C3C55" w:rsidRDefault="005C3C55" w:rsidP="0037337B">
      <w:pPr>
        <w:ind w:left="1134" w:right="1133"/>
        <w:jc w:val="both"/>
      </w:pPr>
    </w:p>
    <w:p w14:paraId="4E32D7CC" w14:textId="77777777" w:rsidR="005C3C55" w:rsidRDefault="005C3C55" w:rsidP="0037337B">
      <w:pPr>
        <w:ind w:left="1134" w:right="1133"/>
        <w:jc w:val="both"/>
      </w:pPr>
    </w:p>
    <w:p w14:paraId="466A4853" w14:textId="77777777" w:rsidR="005C3C55" w:rsidRDefault="005C3C55" w:rsidP="0037337B">
      <w:pPr>
        <w:ind w:left="1134" w:right="1133"/>
        <w:jc w:val="both"/>
      </w:pPr>
    </w:p>
    <w:p w14:paraId="0826916C" w14:textId="0F8D9A6F" w:rsidR="00650B23" w:rsidRDefault="00650B23" w:rsidP="0037337B">
      <w:pPr>
        <w:ind w:left="1134" w:right="1133"/>
        <w:jc w:val="both"/>
      </w:pPr>
      <w:r>
        <w:t>Vous veillez à la définition et à la mise en œuvre du projet d’accompagnement des résidents.</w:t>
      </w:r>
    </w:p>
    <w:p w14:paraId="6E8F3410" w14:textId="26CC54E8" w:rsidR="00375EF3" w:rsidRDefault="00375EF3" w:rsidP="0037337B">
      <w:pPr>
        <w:ind w:left="1134" w:right="1133"/>
        <w:jc w:val="both"/>
      </w:pPr>
      <w:r>
        <w:t>Vous veillez à poursuivre la dynamique d’accompagnement non médicamenteuse dans le projet de soins de l’établissement.</w:t>
      </w:r>
    </w:p>
    <w:p w14:paraId="1DCEA6DE" w14:textId="15A35E8D" w:rsidR="00650B23" w:rsidRDefault="00650B23" w:rsidP="0037337B">
      <w:pPr>
        <w:ind w:left="1134" w:right="1133"/>
        <w:jc w:val="both"/>
      </w:pPr>
      <w:bookmarkStart w:id="5" w:name="_Hlk217992781"/>
      <w:bookmarkEnd w:id="3"/>
      <w:r>
        <w:t xml:space="preserve">Vous êtes vigilant (e) à la </w:t>
      </w:r>
      <w:r w:rsidR="00375EF3">
        <w:t>dimension</w:t>
      </w:r>
      <w:r>
        <w:t xml:space="preserve"> de bientraitance des résidents</w:t>
      </w:r>
      <w:r w:rsidR="00375EF3">
        <w:t xml:space="preserve"> dans le cadre d’une démarche collective permettant d’identifier le meilleur accompagnement possible dans le respect de leurs choix et l’adaptation la plus juste de leurs besoins. Vous sensibilisez vos collaborateurs (trices) au bien être des résidents et à la qualité des relations avec les familles.</w:t>
      </w:r>
    </w:p>
    <w:p w14:paraId="3B0F8E9C" w14:textId="731D51D1" w:rsidR="00375EF3" w:rsidRDefault="00375EF3" w:rsidP="0037337B">
      <w:pPr>
        <w:ind w:left="1134" w:right="1133"/>
        <w:jc w:val="both"/>
      </w:pPr>
      <w:r>
        <w:t>Vous assurez la représentation de l’établissement auprès des instances partenaires et des différents acteurs du monde économique et social.</w:t>
      </w:r>
    </w:p>
    <w:p w14:paraId="072E229B" w14:textId="1B9D96F3" w:rsidR="00375EF3" w:rsidRDefault="00375EF3" w:rsidP="0037337B">
      <w:pPr>
        <w:ind w:left="1134" w:right="1133"/>
        <w:jc w:val="both"/>
      </w:pPr>
      <w:r>
        <w:t>Vous êtes garant (e) de l’amélioration des services</w:t>
      </w:r>
      <w:r w:rsidR="0085004B">
        <w:t xml:space="preserve"> et des soins</w:t>
      </w:r>
      <w:r>
        <w:t xml:space="preserve"> par vos actions ciblées, votre adaptabilité</w:t>
      </w:r>
      <w:r w:rsidR="005C3C55">
        <w:t>, votre polyvalence</w:t>
      </w:r>
      <w:r>
        <w:t xml:space="preserve"> et votre capacité à favoriser l’innovation dans l’ensemble des missions confiées.</w:t>
      </w:r>
    </w:p>
    <w:bookmarkEnd w:id="5"/>
    <w:p w14:paraId="3ECFA914" w14:textId="77777777" w:rsidR="00375EF3" w:rsidRDefault="00375EF3" w:rsidP="0037337B">
      <w:pPr>
        <w:ind w:left="1134" w:right="1133"/>
        <w:jc w:val="both"/>
      </w:pPr>
    </w:p>
    <w:p w14:paraId="0007B86F" w14:textId="046FDE07" w:rsidR="00375EF3" w:rsidRPr="00EF1D18" w:rsidRDefault="00375EF3" w:rsidP="0037337B">
      <w:pPr>
        <w:ind w:left="1134" w:right="1133"/>
        <w:jc w:val="both"/>
        <w:rPr>
          <w:b/>
          <w:bCs/>
        </w:rPr>
      </w:pPr>
      <w:bookmarkStart w:id="6" w:name="_Hlk217993065"/>
      <w:r w:rsidRPr="00EF1D18">
        <w:rPr>
          <w:b/>
          <w:bCs/>
        </w:rPr>
        <w:t xml:space="preserve">Profil </w:t>
      </w:r>
      <w:bookmarkEnd w:id="6"/>
      <w:r w:rsidRPr="00EF1D18">
        <w:rPr>
          <w:b/>
          <w:bCs/>
        </w:rPr>
        <w:t>recherché :</w:t>
      </w:r>
    </w:p>
    <w:p w14:paraId="30D14243" w14:textId="3F46E702" w:rsidR="00375EF3" w:rsidRDefault="00375EF3" w:rsidP="0037337B">
      <w:pPr>
        <w:ind w:left="1134" w:right="1133"/>
        <w:jc w:val="both"/>
      </w:pPr>
      <w:bookmarkStart w:id="7" w:name="_Hlk217993001"/>
      <w:r>
        <w:t xml:space="preserve">H/F titulaire d’un diplôme de niveau </w:t>
      </w:r>
      <w:r w:rsidR="005C5D8F">
        <w:t>7</w:t>
      </w:r>
      <w:r>
        <w:t xml:space="preserve">, vous justifiez d’une expérience confirmée dans une fonction d’encadrement d’un établissement médico-social. Une </w:t>
      </w:r>
      <w:r w:rsidR="005C5D8F">
        <w:t>formation initiale</w:t>
      </w:r>
      <w:r>
        <w:t xml:space="preserve"> dans le domaine sanitaire est souhait</w:t>
      </w:r>
      <w:r w:rsidR="0085004B">
        <w:t>ée</w:t>
      </w:r>
      <w:r w:rsidR="00074291">
        <w:t>.</w:t>
      </w:r>
    </w:p>
    <w:p w14:paraId="267DA931" w14:textId="67907FCC" w:rsidR="00375EF3" w:rsidRDefault="00375EF3" w:rsidP="0037337B">
      <w:pPr>
        <w:ind w:left="1134" w:right="1133"/>
        <w:jc w:val="both"/>
      </w:pPr>
      <w:bookmarkStart w:id="8" w:name="_Hlk217993101"/>
      <w:bookmarkEnd w:id="7"/>
      <w:r>
        <w:t>Compétences managériales avérées, aptitudes relationnelles, opérationnelles et au travail d’équipe.</w:t>
      </w:r>
    </w:p>
    <w:p w14:paraId="2DB9134D" w14:textId="630BF432" w:rsidR="00375EF3" w:rsidRDefault="00375EF3" w:rsidP="0037337B">
      <w:pPr>
        <w:ind w:left="1134" w:right="1133"/>
        <w:jc w:val="both"/>
      </w:pPr>
      <w:r>
        <w:t>Méthodologie de projet et conduite du changement</w:t>
      </w:r>
      <w:r w:rsidR="00074291">
        <w:t>.</w:t>
      </w:r>
    </w:p>
    <w:p w14:paraId="58026AB7" w14:textId="2ABF93F5" w:rsidR="001533F2" w:rsidRDefault="001533F2" w:rsidP="0037337B">
      <w:pPr>
        <w:ind w:left="1134" w:right="1133"/>
        <w:jc w:val="both"/>
      </w:pPr>
      <w:r>
        <w:t xml:space="preserve">Autonomie </w:t>
      </w:r>
      <w:r w:rsidR="005C3C55">
        <w:t>et</w:t>
      </w:r>
      <w:r>
        <w:t xml:space="preserve"> sens </w:t>
      </w:r>
      <w:r w:rsidR="005C3C55">
        <w:t xml:space="preserve">aigu </w:t>
      </w:r>
      <w:r>
        <w:t xml:space="preserve">des responsabilités, capacité à rendre compte, </w:t>
      </w:r>
      <w:r w:rsidR="00074291">
        <w:t>a</w:t>
      </w:r>
      <w:r>
        <w:t>isance orale et écrite</w:t>
      </w:r>
      <w:r w:rsidR="00074291">
        <w:t>.</w:t>
      </w:r>
    </w:p>
    <w:p w14:paraId="27620CE8" w14:textId="129BD767" w:rsidR="001533F2" w:rsidRDefault="001533F2" w:rsidP="0037337B">
      <w:pPr>
        <w:ind w:left="1134" w:right="1133"/>
        <w:jc w:val="both"/>
      </w:pPr>
      <w:r>
        <w:t>Aptitude à fédérer vos équipes</w:t>
      </w:r>
      <w:r w:rsidR="00074291">
        <w:t>.</w:t>
      </w:r>
    </w:p>
    <w:p w14:paraId="3B60BB48" w14:textId="7BD5F466" w:rsidR="001533F2" w:rsidRDefault="001533F2" w:rsidP="0037337B">
      <w:pPr>
        <w:ind w:left="1134" w:right="1133"/>
        <w:jc w:val="both"/>
      </w:pPr>
      <w:r>
        <w:t xml:space="preserve">Doté(e) de capacités d’analyse et de prise de recul pour la prise de décision, vous maitrisez par ailleurs </w:t>
      </w:r>
      <w:r w:rsidR="005C3C55">
        <w:t xml:space="preserve">tous les aspects de </w:t>
      </w:r>
      <w:r>
        <w:t xml:space="preserve">la gestion </w:t>
      </w:r>
      <w:r w:rsidR="005C3C55">
        <w:t xml:space="preserve">administrative, </w:t>
      </w:r>
      <w:r>
        <w:t>budgétaire et financière.</w:t>
      </w:r>
    </w:p>
    <w:p w14:paraId="276DA6CE" w14:textId="7FA34323" w:rsidR="001533F2" w:rsidRDefault="001533F2" w:rsidP="0037337B">
      <w:pPr>
        <w:ind w:left="1134" w:right="1133"/>
        <w:jc w:val="both"/>
      </w:pPr>
      <w:r>
        <w:t>En proximité des résidents, vous êtes à leur écoute ainsi qu’à leurs familles</w:t>
      </w:r>
      <w:r w:rsidR="00C55A6E">
        <w:t xml:space="preserve"> et savez faire preuve d’empathie</w:t>
      </w:r>
      <w:r w:rsidR="00074291">
        <w:t>.</w:t>
      </w:r>
    </w:p>
    <w:p w14:paraId="6E9A3B12" w14:textId="1D40AED8" w:rsidR="001533F2" w:rsidRDefault="001533F2" w:rsidP="0037337B">
      <w:pPr>
        <w:ind w:left="1134" w:right="1133"/>
        <w:jc w:val="both"/>
      </w:pPr>
      <w:r>
        <w:t>Vous êtes force de proposition pour faire vivre et animer la résidence</w:t>
      </w:r>
      <w:r w:rsidR="00074291">
        <w:t>.</w:t>
      </w:r>
    </w:p>
    <w:p w14:paraId="5276ADCE" w14:textId="535EB056" w:rsidR="001533F2" w:rsidRDefault="001533F2" w:rsidP="0037337B">
      <w:pPr>
        <w:ind w:left="1134" w:right="1133"/>
        <w:jc w:val="both"/>
      </w:pPr>
      <w:r>
        <w:t xml:space="preserve">Dynamique, rigoureux (se), organisé(e) et réactif (ve) vous </w:t>
      </w:r>
      <w:r w:rsidR="005C3C55">
        <w:t>serez</w:t>
      </w:r>
      <w:r>
        <w:t xml:space="preserve"> vigilant (e) et soucieux (se) de l’éthique, de la sécurité, et du bien-être </w:t>
      </w:r>
      <w:r w:rsidR="005C3C55">
        <w:t xml:space="preserve">dans l’accompagnement </w:t>
      </w:r>
      <w:r>
        <w:t>des résidents.</w:t>
      </w:r>
    </w:p>
    <w:bookmarkEnd w:id="8"/>
    <w:p w14:paraId="2E5D4CF9" w14:textId="77777777" w:rsidR="00C55A6E" w:rsidRDefault="00C55A6E" w:rsidP="0037337B">
      <w:pPr>
        <w:ind w:left="1134" w:right="1133"/>
        <w:jc w:val="both"/>
      </w:pPr>
    </w:p>
    <w:p w14:paraId="7A10C387" w14:textId="77777777" w:rsidR="005C3C55" w:rsidRPr="005C3C55" w:rsidRDefault="005C3C55" w:rsidP="0037337B">
      <w:pPr>
        <w:ind w:left="1134" w:right="1133"/>
        <w:jc w:val="both"/>
        <w:rPr>
          <w:b/>
          <w:bCs/>
          <w:u w:val="single"/>
        </w:rPr>
      </w:pPr>
      <w:r w:rsidRPr="005C3C55">
        <w:rPr>
          <w:b/>
          <w:bCs/>
          <w:u w:val="single"/>
        </w:rPr>
        <w:t>Processus de recrutement :</w:t>
      </w:r>
    </w:p>
    <w:p w14:paraId="4F0E5FB2" w14:textId="77777777" w:rsidR="005C3C55" w:rsidRPr="005C3C55" w:rsidRDefault="005C3C55" w:rsidP="0037337B">
      <w:pPr>
        <w:ind w:left="1134" w:right="1133"/>
        <w:jc w:val="both"/>
      </w:pPr>
      <w:r w:rsidRPr="005C3C55">
        <w:t xml:space="preserve">Candidature avec </w:t>
      </w:r>
      <w:r w:rsidR="001533F2" w:rsidRPr="005C3C55">
        <w:t xml:space="preserve">CV </w:t>
      </w:r>
      <w:r w:rsidRPr="005C3C55">
        <w:t>et lettre de motivation a adresser à :</w:t>
      </w:r>
    </w:p>
    <w:p w14:paraId="6DF81728" w14:textId="684FEEFE" w:rsidR="001533F2" w:rsidRPr="005C3C55" w:rsidRDefault="005C3C55" w:rsidP="0037337B">
      <w:pPr>
        <w:ind w:left="1134" w:right="1133"/>
        <w:jc w:val="both"/>
      </w:pPr>
      <w:r w:rsidRPr="005C3C55">
        <w:t xml:space="preserve"> -Association de gestion de la résidence Théophile Bretonnière 9 rue du pigeon blanc 444450 st Julien de Concelles</w:t>
      </w:r>
    </w:p>
    <w:p w14:paraId="20C8E1F3" w14:textId="1FF736E7" w:rsidR="005C3C55" w:rsidRPr="005C3C55" w:rsidRDefault="005C3C55" w:rsidP="0037337B">
      <w:pPr>
        <w:ind w:left="1134" w:right="1133"/>
        <w:jc w:val="both"/>
      </w:pPr>
      <w:r w:rsidRPr="005C3C55">
        <w:t>- asso</w:t>
      </w:r>
      <w:r w:rsidR="00276C5B">
        <w:t>@tbretonniere.com</w:t>
      </w:r>
    </w:p>
    <w:p w14:paraId="2D292B11" w14:textId="77777777" w:rsidR="005C3C55" w:rsidRPr="00EF1D18" w:rsidRDefault="005C3C55" w:rsidP="0037337B">
      <w:pPr>
        <w:ind w:left="1134" w:right="1133"/>
        <w:jc w:val="both"/>
        <w:rPr>
          <w:b/>
          <w:bCs/>
        </w:rPr>
      </w:pPr>
    </w:p>
    <w:p w14:paraId="4A263795" w14:textId="5794E7CB" w:rsidR="001533F2" w:rsidRPr="00074291" w:rsidRDefault="001533F2" w:rsidP="0037337B">
      <w:pPr>
        <w:ind w:left="1134" w:right="1133"/>
        <w:jc w:val="both"/>
        <w:rPr>
          <w:b/>
          <w:bCs/>
          <w:u w:val="single"/>
        </w:rPr>
      </w:pPr>
      <w:r w:rsidRPr="00074291">
        <w:rPr>
          <w:b/>
          <w:bCs/>
          <w:u w:val="single"/>
        </w:rPr>
        <w:t>Rémunération et reprise d’ancienneté selon CCN51</w:t>
      </w:r>
    </w:p>
    <w:p w14:paraId="1F44C5C6" w14:textId="77777777" w:rsidR="00650B23" w:rsidRDefault="00650B23" w:rsidP="0037337B">
      <w:pPr>
        <w:ind w:left="1134" w:right="1133"/>
        <w:jc w:val="both"/>
      </w:pPr>
    </w:p>
    <w:p w14:paraId="184661E5" w14:textId="77777777" w:rsidR="001223D1" w:rsidRDefault="001223D1" w:rsidP="0037337B">
      <w:pPr>
        <w:ind w:left="1134" w:right="1133"/>
        <w:jc w:val="both"/>
      </w:pPr>
    </w:p>
    <w:sectPr w:rsidR="001223D1" w:rsidSect="00344E69">
      <w:type w:val="continuous"/>
      <w:pgSz w:w="11906" w:h="16838"/>
      <w:pgMar w:top="0" w:right="0" w:bottom="0" w:left="0"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3D1"/>
    <w:rsid w:val="00074291"/>
    <w:rsid w:val="001223D1"/>
    <w:rsid w:val="001533F2"/>
    <w:rsid w:val="001F3563"/>
    <w:rsid w:val="002314DB"/>
    <w:rsid w:val="00276C5B"/>
    <w:rsid w:val="002A3FA2"/>
    <w:rsid w:val="00344E69"/>
    <w:rsid w:val="0037337B"/>
    <w:rsid w:val="00375EF3"/>
    <w:rsid w:val="003934F1"/>
    <w:rsid w:val="003C6213"/>
    <w:rsid w:val="00420755"/>
    <w:rsid w:val="004F53FD"/>
    <w:rsid w:val="005C3C55"/>
    <w:rsid w:val="005C5D8F"/>
    <w:rsid w:val="00614316"/>
    <w:rsid w:val="00650B23"/>
    <w:rsid w:val="00695B52"/>
    <w:rsid w:val="006D4090"/>
    <w:rsid w:val="0085004B"/>
    <w:rsid w:val="00874588"/>
    <w:rsid w:val="008F7669"/>
    <w:rsid w:val="0099148A"/>
    <w:rsid w:val="00C219DC"/>
    <w:rsid w:val="00C55A6E"/>
    <w:rsid w:val="00D61AD3"/>
    <w:rsid w:val="00E4489A"/>
    <w:rsid w:val="00EF1D18"/>
    <w:rsid w:val="00F912DE"/>
    <w:rsid w:val="00FD5E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37F69"/>
  <w15:chartTrackingRefBased/>
  <w15:docId w15:val="{BF8E02B9-C2B3-4979-9AC9-3B3157AEF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223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1223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1223D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1223D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1223D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1223D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223D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223D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223D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223D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1223D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1223D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1223D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1223D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1223D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223D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223D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223D1"/>
    <w:rPr>
      <w:rFonts w:eastAsiaTheme="majorEastAsia" w:cstheme="majorBidi"/>
      <w:color w:val="272727" w:themeColor="text1" w:themeTint="D8"/>
    </w:rPr>
  </w:style>
  <w:style w:type="paragraph" w:styleId="Titre">
    <w:name w:val="Title"/>
    <w:basedOn w:val="Normal"/>
    <w:next w:val="Normal"/>
    <w:link w:val="TitreCar"/>
    <w:uiPriority w:val="10"/>
    <w:qFormat/>
    <w:rsid w:val="001223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223D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223D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223D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223D1"/>
    <w:pPr>
      <w:spacing w:before="160"/>
      <w:jc w:val="center"/>
    </w:pPr>
    <w:rPr>
      <w:i/>
      <w:iCs/>
      <w:color w:val="404040" w:themeColor="text1" w:themeTint="BF"/>
    </w:rPr>
  </w:style>
  <w:style w:type="character" w:customStyle="1" w:styleId="CitationCar">
    <w:name w:val="Citation Car"/>
    <w:basedOn w:val="Policepardfaut"/>
    <w:link w:val="Citation"/>
    <w:uiPriority w:val="29"/>
    <w:rsid w:val="001223D1"/>
    <w:rPr>
      <w:i/>
      <w:iCs/>
      <w:color w:val="404040" w:themeColor="text1" w:themeTint="BF"/>
    </w:rPr>
  </w:style>
  <w:style w:type="paragraph" w:styleId="Paragraphedeliste">
    <w:name w:val="List Paragraph"/>
    <w:basedOn w:val="Normal"/>
    <w:uiPriority w:val="34"/>
    <w:qFormat/>
    <w:rsid w:val="001223D1"/>
    <w:pPr>
      <w:ind w:left="720"/>
      <w:contextualSpacing/>
    </w:pPr>
  </w:style>
  <w:style w:type="character" w:styleId="Accentuationintense">
    <w:name w:val="Intense Emphasis"/>
    <w:basedOn w:val="Policepardfaut"/>
    <w:uiPriority w:val="21"/>
    <w:qFormat/>
    <w:rsid w:val="001223D1"/>
    <w:rPr>
      <w:i/>
      <w:iCs/>
      <w:color w:val="2F5496" w:themeColor="accent1" w:themeShade="BF"/>
    </w:rPr>
  </w:style>
  <w:style w:type="paragraph" w:styleId="Citationintense">
    <w:name w:val="Intense Quote"/>
    <w:basedOn w:val="Normal"/>
    <w:next w:val="Normal"/>
    <w:link w:val="CitationintenseCar"/>
    <w:uiPriority w:val="30"/>
    <w:qFormat/>
    <w:rsid w:val="001223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1223D1"/>
    <w:rPr>
      <w:i/>
      <w:iCs/>
      <w:color w:val="2F5496" w:themeColor="accent1" w:themeShade="BF"/>
    </w:rPr>
  </w:style>
  <w:style w:type="character" w:styleId="Rfrenceintense">
    <w:name w:val="Intense Reference"/>
    <w:basedOn w:val="Policepardfaut"/>
    <w:uiPriority w:val="32"/>
    <w:qFormat/>
    <w:rsid w:val="001223D1"/>
    <w:rPr>
      <w:b/>
      <w:bCs/>
      <w:smallCaps/>
      <w:color w:val="2F5496" w:themeColor="accent1" w:themeShade="BF"/>
      <w:spacing w:val="5"/>
    </w:rPr>
  </w:style>
  <w:style w:type="character" w:styleId="Lienhypertexte">
    <w:name w:val="Hyperlink"/>
    <w:basedOn w:val="Policepardfaut"/>
    <w:uiPriority w:val="99"/>
    <w:unhideWhenUsed/>
    <w:rsid w:val="005C3C55"/>
    <w:rPr>
      <w:color w:val="0563C1" w:themeColor="hyperlink"/>
      <w:u w:val="single"/>
    </w:rPr>
  </w:style>
  <w:style w:type="character" w:styleId="Mentionnonrsolue">
    <w:name w:val="Unresolved Mention"/>
    <w:basedOn w:val="Policepardfaut"/>
    <w:uiPriority w:val="99"/>
    <w:semiHidden/>
    <w:unhideWhenUsed/>
    <w:rsid w:val="005C3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2</Pages>
  <Words>761</Words>
  <Characters>4186</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PLAIRE Claudine</dc:creator>
  <cp:keywords/>
  <dc:description/>
  <cp:lastModifiedBy>PLAIRE Claudine</cp:lastModifiedBy>
  <cp:revision>14</cp:revision>
  <dcterms:created xsi:type="dcterms:W3CDTF">2025-12-30T11:05:00Z</dcterms:created>
  <dcterms:modified xsi:type="dcterms:W3CDTF">2026-01-12T08:46:00Z</dcterms:modified>
</cp:coreProperties>
</file>