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22" w:rsidRPr="00D723AE" w:rsidRDefault="007A4422" w:rsidP="007A4422">
      <w:pPr>
        <w:ind w:left="567" w:right="736"/>
        <w:jc w:val="center"/>
        <w:rPr>
          <w:rFonts w:asciiTheme="minorHAnsi" w:hAnsiTheme="minorHAnsi" w:cstheme="minorHAnsi"/>
          <w:noProof/>
          <w:sz w:val="20"/>
          <w:szCs w:val="20"/>
        </w:rPr>
      </w:pPr>
      <w:bookmarkStart w:id="0" w:name="_GoBack"/>
      <w:bookmarkEnd w:id="0"/>
    </w:p>
    <w:p w:rsidR="00F46B64" w:rsidRPr="00D723AE" w:rsidRDefault="00F46B64" w:rsidP="007A4422">
      <w:pPr>
        <w:ind w:left="567" w:right="736"/>
        <w:jc w:val="center"/>
        <w:rPr>
          <w:rFonts w:asciiTheme="minorHAnsi" w:hAnsiTheme="minorHAnsi" w:cstheme="minorHAnsi"/>
          <w:noProof/>
          <w:sz w:val="20"/>
          <w:szCs w:val="20"/>
        </w:rPr>
      </w:pPr>
    </w:p>
    <w:p w:rsidR="00F46B64" w:rsidRPr="00D723AE" w:rsidRDefault="00F46B64" w:rsidP="007A4422">
      <w:pPr>
        <w:ind w:left="567" w:right="736"/>
        <w:jc w:val="center"/>
        <w:rPr>
          <w:rFonts w:asciiTheme="minorHAnsi" w:hAnsiTheme="minorHAnsi" w:cstheme="minorHAnsi"/>
          <w:noProof/>
          <w:sz w:val="20"/>
          <w:szCs w:val="20"/>
        </w:rPr>
      </w:pPr>
    </w:p>
    <w:p w:rsidR="008D7B76" w:rsidRPr="00D723AE" w:rsidRDefault="00F46B64" w:rsidP="0039358C">
      <w:pPr>
        <w:spacing w:line="280" w:lineRule="exact"/>
        <w:jc w:val="center"/>
        <w:rPr>
          <w:rFonts w:asciiTheme="minorHAnsi" w:hAnsiTheme="minorHAnsi" w:cstheme="minorHAnsi"/>
          <w:b/>
          <w:bCs/>
          <w:szCs w:val="20"/>
        </w:rPr>
      </w:pPr>
      <w:r w:rsidRPr="00D723AE">
        <w:rPr>
          <w:rFonts w:asciiTheme="minorHAnsi" w:hAnsiTheme="minorHAnsi" w:cstheme="minorHAnsi"/>
          <w:b/>
          <w:bCs/>
          <w:szCs w:val="20"/>
        </w:rPr>
        <w:t xml:space="preserve">L’URIOPSS recrute </w:t>
      </w:r>
    </w:p>
    <w:p w:rsidR="0039358C" w:rsidRPr="00D723AE" w:rsidRDefault="00F46B64" w:rsidP="0039358C">
      <w:pPr>
        <w:spacing w:line="280" w:lineRule="exact"/>
        <w:jc w:val="center"/>
        <w:rPr>
          <w:rFonts w:asciiTheme="minorHAnsi" w:hAnsiTheme="minorHAnsi" w:cstheme="minorHAnsi"/>
          <w:b/>
          <w:bCs/>
          <w:szCs w:val="20"/>
        </w:rPr>
      </w:pPr>
      <w:r w:rsidRPr="00D723AE">
        <w:rPr>
          <w:rFonts w:asciiTheme="minorHAnsi" w:hAnsiTheme="minorHAnsi" w:cstheme="minorHAnsi"/>
          <w:b/>
          <w:bCs/>
          <w:szCs w:val="20"/>
        </w:rPr>
        <w:t xml:space="preserve">pour </w:t>
      </w:r>
      <w:r w:rsidR="008D7B76" w:rsidRPr="00D723AE">
        <w:rPr>
          <w:rFonts w:asciiTheme="minorHAnsi" w:hAnsiTheme="minorHAnsi" w:cstheme="minorHAnsi"/>
          <w:b/>
          <w:bCs/>
          <w:szCs w:val="20"/>
        </w:rPr>
        <w:t>la Résidence du Parc de Pouancé</w:t>
      </w:r>
    </w:p>
    <w:p w:rsidR="00F76371" w:rsidRPr="00D723AE" w:rsidRDefault="00F76371" w:rsidP="0039358C">
      <w:pPr>
        <w:spacing w:line="280" w:lineRule="exact"/>
        <w:jc w:val="center"/>
        <w:rPr>
          <w:rFonts w:asciiTheme="minorHAnsi" w:hAnsiTheme="minorHAnsi" w:cstheme="minorHAnsi"/>
          <w:b/>
          <w:bCs/>
          <w:szCs w:val="20"/>
        </w:rPr>
      </w:pPr>
    </w:p>
    <w:p w:rsidR="0039358C" w:rsidRPr="00D723AE" w:rsidRDefault="00B83F7C" w:rsidP="0039358C">
      <w:pPr>
        <w:spacing w:line="280" w:lineRule="exact"/>
        <w:jc w:val="center"/>
        <w:rPr>
          <w:rFonts w:asciiTheme="minorHAnsi" w:eastAsia="Arial Unicode MS" w:hAnsiTheme="minorHAnsi" w:cstheme="minorHAnsi"/>
          <w:b/>
          <w:color w:val="4F81BD" w:themeColor="accent1"/>
          <w:sz w:val="36"/>
          <w:szCs w:val="20"/>
        </w:rPr>
      </w:pPr>
      <w:r w:rsidRPr="00D723AE">
        <w:rPr>
          <w:rFonts w:asciiTheme="minorHAnsi" w:eastAsia="Arial Unicode MS" w:hAnsiTheme="minorHAnsi" w:cstheme="minorHAnsi"/>
          <w:b/>
          <w:color w:val="4F81BD" w:themeColor="accent1"/>
          <w:sz w:val="36"/>
          <w:szCs w:val="20"/>
        </w:rPr>
        <w:t>Sa</w:t>
      </w:r>
      <w:r w:rsidR="00F46B64" w:rsidRPr="00D723AE">
        <w:rPr>
          <w:rFonts w:asciiTheme="minorHAnsi" w:eastAsia="Arial Unicode MS" w:hAnsiTheme="minorHAnsi" w:cstheme="minorHAnsi"/>
          <w:b/>
          <w:color w:val="4F81BD" w:themeColor="accent1"/>
          <w:sz w:val="36"/>
          <w:szCs w:val="20"/>
        </w:rPr>
        <w:t xml:space="preserve"> directrice ou </w:t>
      </w:r>
      <w:r w:rsidRPr="00D723AE">
        <w:rPr>
          <w:rFonts w:asciiTheme="minorHAnsi" w:eastAsia="Arial Unicode MS" w:hAnsiTheme="minorHAnsi" w:cstheme="minorHAnsi"/>
          <w:b/>
          <w:color w:val="4F81BD" w:themeColor="accent1"/>
          <w:sz w:val="36"/>
          <w:szCs w:val="20"/>
        </w:rPr>
        <w:t>son</w:t>
      </w:r>
      <w:r w:rsidR="00F46B64" w:rsidRPr="00D723AE">
        <w:rPr>
          <w:rFonts w:asciiTheme="minorHAnsi" w:eastAsia="Arial Unicode MS" w:hAnsiTheme="minorHAnsi" w:cstheme="minorHAnsi"/>
          <w:b/>
          <w:color w:val="4F81BD" w:themeColor="accent1"/>
          <w:sz w:val="36"/>
          <w:szCs w:val="20"/>
        </w:rPr>
        <w:t xml:space="preserve"> directeur</w:t>
      </w:r>
      <w:r w:rsidR="00F76371" w:rsidRPr="00D723AE">
        <w:rPr>
          <w:rFonts w:asciiTheme="minorHAnsi" w:eastAsia="Arial Unicode MS" w:hAnsiTheme="minorHAnsi" w:cstheme="minorHAnsi"/>
          <w:b/>
          <w:color w:val="4F81BD" w:themeColor="accent1"/>
          <w:sz w:val="36"/>
          <w:szCs w:val="20"/>
        </w:rPr>
        <w:t xml:space="preserve"> </w:t>
      </w:r>
      <w:r w:rsidR="00A31391" w:rsidRPr="00D723AE">
        <w:rPr>
          <w:rFonts w:asciiTheme="minorHAnsi" w:eastAsia="Arial Unicode MS" w:hAnsiTheme="minorHAnsi" w:cstheme="minorHAnsi"/>
          <w:b/>
          <w:color w:val="4F81BD" w:themeColor="accent1"/>
          <w:sz w:val="36"/>
          <w:szCs w:val="20"/>
        </w:rPr>
        <w:t>de Résidence Autonomie</w:t>
      </w:r>
    </w:p>
    <w:p w:rsidR="00F76371" w:rsidRPr="00D723AE" w:rsidRDefault="00F76371" w:rsidP="0039358C">
      <w:pPr>
        <w:spacing w:line="280" w:lineRule="exact"/>
        <w:jc w:val="center"/>
        <w:rPr>
          <w:rFonts w:asciiTheme="minorHAnsi" w:eastAsia="Arial Unicode MS" w:hAnsiTheme="minorHAnsi" w:cstheme="minorHAnsi"/>
          <w:b/>
          <w:color w:val="4F81BD" w:themeColor="accent1"/>
          <w:sz w:val="36"/>
          <w:szCs w:val="20"/>
        </w:rPr>
      </w:pPr>
    </w:p>
    <w:p w:rsidR="00F46B64" w:rsidRPr="00D723AE" w:rsidRDefault="00F46B64" w:rsidP="00777116">
      <w:pPr>
        <w:spacing w:line="280" w:lineRule="exact"/>
        <w:jc w:val="center"/>
        <w:rPr>
          <w:rFonts w:asciiTheme="minorHAnsi" w:eastAsia="Arial Unicode MS" w:hAnsiTheme="minorHAnsi" w:cstheme="minorHAnsi"/>
          <w:b/>
          <w:sz w:val="22"/>
          <w:szCs w:val="20"/>
        </w:rPr>
      </w:pPr>
      <w:r w:rsidRPr="00D723AE">
        <w:rPr>
          <w:rFonts w:asciiTheme="minorHAnsi" w:eastAsia="Arial Unicode MS" w:hAnsiTheme="minorHAnsi" w:cstheme="minorHAnsi"/>
          <w:b/>
          <w:sz w:val="22"/>
          <w:szCs w:val="20"/>
        </w:rPr>
        <w:t xml:space="preserve">A </w:t>
      </w:r>
      <w:r w:rsidR="005E3BFE" w:rsidRPr="00D723AE">
        <w:rPr>
          <w:rFonts w:asciiTheme="minorHAnsi" w:eastAsia="Arial Unicode MS" w:hAnsiTheme="minorHAnsi" w:cstheme="minorHAnsi"/>
          <w:b/>
          <w:sz w:val="22"/>
          <w:szCs w:val="20"/>
        </w:rPr>
        <w:t>Pouancé</w:t>
      </w:r>
      <w:r w:rsidRPr="00D723AE">
        <w:rPr>
          <w:rFonts w:asciiTheme="minorHAnsi" w:eastAsia="Arial Unicode MS" w:hAnsiTheme="minorHAnsi" w:cstheme="minorHAnsi"/>
          <w:b/>
          <w:sz w:val="22"/>
          <w:szCs w:val="20"/>
        </w:rPr>
        <w:t xml:space="preserve"> (49)</w:t>
      </w:r>
    </w:p>
    <w:p w:rsidR="00695C73" w:rsidRPr="00D723AE" w:rsidRDefault="00695C73" w:rsidP="0039358C">
      <w:pPr>
        <w:spacing w:line="280" w:lineRule="exact"/>
        <w:jc w:val="center"/>
        <w:rPr>
          <w:rFonts w:asciiTheme="minorHAnsi" w:eastAsia="Arial Unicode MS" w:hAnsiTheme="minorHAnsi" w:cstheme="minorHAnsi"/>
          <w:b/>
          <w:sz w:val="22"/>
          <w:szCs w:val="20"/>
        </w:rPr>
      </w:pPr>
    </w:p>
    <w:p w:rsidR="00B83F7C" w:rsidRPr="00D723AE" w:rsidRDefault="00B83F7C" w:rsidP="00EB0B1D">
      <w:pPr>
        <w:spacing w:line="280" w:lineRule="exact"/>
        <w:jc w:val="center"/>
        <w:rPr>
          <w:rFonts w:asciiTheme="minorHAnsi" w:eastAsia="Arial Unicode MS" w:hAnsiTheme="minorHAnsi" w:cstheme="minorHAnsi"/>
          <w:sz w:val="22"/>
          <w:szCs w:val="20"/>
        </w:rPr>
      </w:pPr>
      <w:r w:rsidRPr="00D723AE">
        <w:rPr>
          <w:rFonts w:asciiTheme="minorHAnsi" w:eastAsia="Arial Unicode MS" w:hAnsiTheme="minorHAnsi" w:cstheme="minorHAnsi"/>
          <w:sz w:val="22"/>
          <w:szCs w:val="20"/>
        </w:rPr>
        <w:t xml:space="preserve">CDI - </w:t>
      </w:r>
      <w:r w:rsidR="00EF31CC" w:rsidRPr="00D723AE">
        <w:rPr>
          <w:rFonts w:asciiTheme="minorHAnsi" w:eastAsia="Arial Unicode MS" w:hAnsiTheme="minorHAnsi" w:cstheme="minorHAnsi"/>
          <w:sz w:val="22"/>
          <w:szCs w:val="20"/>
        </w:rPr>
        <w:t>Temps plein</w:t>
      </w:r>
    </w:p>
    <w:p w:rsidR="00070EB4" w:rsidRPr="00D723AE" w:rsidRDefault="00A005D6" w:rsidP="00070EB4">
      <w:pPr>
        <w:spacing w:line="280" w:lineRule="exact"/>
        <w:jc w:val="center"/>
        <w:rPr>
          <w:rFonts w:asciiTheme="minorHAnsi" w:eastAsia="Arial Unicode MS" w:hAnsiTheme="minorHAnsi" w:cstheme="minorHAnsi"/>
          <w:sz w:val="22"/>
          <w:szCs w:val="20"/>
        </w:rPr>
      </w:pPr>
      <w:r w:rsidRPr="00D723AE">
        <w:rPr>
          <w:rFonts w:asciiTheme="minorHAnsi" w:eastAsia="Arial Unicode MS" w:hAnsiTheme="minorHAnsi" w:cstheme="minorHAnsi"/>
          <w:sz w:val="22"/>
          <w:szCs w:val="20"/>
        </w:rPr>
        <w:t xml:space="preserve">Rémunération selon la </w:t>
      </w:r>
      <w:r w:rsidR="00695C73" w:rsidRPr="00D723AE">
        <w:rPr>
          <w:rFonts w:asciiTheme="minorHAnsi" w:eastAsia="Arial Unicode MS" w:hAnsiTheme="minorHAnsi" w:cstheme="minorHAnsi"/>
          <w:sz w:val="22"/>
          <w:szCs w:val="20"/>
        </w:rPr>
        <w:t>CCN</w:t>
      </w:r>
      <w:r w:rsidRPr="00D723AE">
        <w:rPr>
          <w:rFonts w:asciiTheme="minorHAnsi" w:eastAsia="Arial Unicode MS" w:hAnsiTheme="minorHAnsi" w:cstheme="minorHAnsi"/>
          <w:sz w:val="22"/>
          <w:szCs w:val="20"/>
        </w:rPr>
        <w:t xml:space="preserve"> </w:t>
      </w:r>
      <w:r w:rsidR="007842CC" w:rsidRPr="00D723AE">
        <w:rPr>
          <w:rFonts w:asciiTheme="minorHAnsi" w:eastAsia="Arial Unicode MS" w:hAnsiTheme="minorHAnsi" w:cstheme="minorHAnsi"/>
          <w:sz w:val="22"/>
          <w:szCs w:val="20"/>
        </w:rPr>
        <w:t>1951</w:t>
      </w:r>
    </w:p>
    <w:p w:rsidR="00591A1F" w:rsidRPr="00D723AE" w:rsidRDefault="00591A1F" w:rsidP="00070EB4">
      <w:pPr>
        <w:spacing w:line="280" w:lineRule="exact"/>
        <w:jc w:val="center"/>
        <w:rPr>
          <w:rFonts w:asciiTheme="minorHAnsi" w:eastAsia="Arial Unicode MS" w:hAnsiTheme="minorHAnsi" w:cstheme="minorHAnsi"/>
          <w:sz w:val="22"/>
          <w:szCs w:val="20"/>
        </w:rPr>
      </w:pPr>
      <w:r w:rsidRPr="00D723AE">
        <w:rPr>
          <w:rFonts w:asciiTheme="minorHAnsi" w:eastAsia="Arial Unicode MS" w:hAnsiTheme="minorHAnsi" w:cstheme="minorHAnsi"/>
          <w:sz w:val="22"/>
          <w:szCs w:val="20"/>
        </w:rPr>
        <w:t>Possibilité de logement de fonction et astreintes</w:t>
      </w:r>
    </w:p>
    <w:p w:rsidR="0039358C" w:rsidRPr="00D723AE" w:rsidRDefault="0076541B" w:rsidP="0039358C">
      <w:pPr>
        <w:spacing w:line="280" w:lineRule="exact"/>
        <w:jc w:val="center"/>
        <w:rPr>
          <w:rFonts w:asciiTheme="minorHAnsi" w:eastAsia="Arial Unicode MS" w:hAnsiTheme="minorHAnsi" w:cstheme="minorHAnsi"/>
          <w:i/>
          <w:sz w:val="22"/>
          <w:szCs w:val="20"/>
        </w:rPr>
      </w:pPr>
      <w:r w:rsidRPr="00D723AE">
        <w:rPr>
          <w:rFonts w:asciiTheme="minorHAnsi" w:eastAsia="Arial Unicode MS" w:hAnsiTheme="minorHAnsi" w:cstheme="minorHAnsi"/>
          <w:i/>
          <w:sz w:val="22"/>
          <w:szCs w:val="20"/>
        </w:rPr>
        <w:t xml:space="preserve">Poste à pourvoir </w:t>
      </w:r>
      <w:r w:rsidR="005E3BFE" w:rsidRPr="00D723AE">
        <w:rPr>
          <w:rFonts w:asciiTheme="minorHAnsi" w:eastAsia="Arial Unicode MS" w:hAnsiTheme="minorHAnsi" w:cstheme="minorHAnsi"/>
          <w:i/>
          <w:sz w:val="22"/>
          <w:szCs w:val="20"/>
        </w:rPr>
        <w:t xml:space="preserve">pour le </w:t>
      </w:r>
      <w:r w:rsidR="00695C73" w:rsidRPr="00D723AE">
        <w:rPr>
          <w:rFonts w:asciiTheme="minorHAnsi" w:eastAsia="Arial Unicode MS" w:hAnsiTheme="minorHAnsi" w:cstheme="minorHAnsi"/>
          <w:i/>
          <w:sz w:val="22"/>
          <w:szCs w:val="20"/>
        </w:rPr>
        <w:t>1</w:t>
      </w:r>
      <w:r w:rsidR="00695C73" w:rsidRPr="00D723AE">
        <w:rPr>
          <w:rFonts w:asciiTheme="minorHAnsi" w:eastAsia="Arial Unicode MS" w:hAnsiTheme="minorHAnsi" w:cstheme="minorHAnsi"/>
          <w:i/>
          <w:sz w:val="22"/>
          <w:szCs w:val="20"/>
          <w:vertAlign w:val="superscript"/>
        </w:rPr>
        <w:t>ier</w:t>
      </w:r>
      <w:r w:rsidR="00695C73" w:rsidRPr="00D723AE">
        <w:rPr>
          <w:rFonts w:asciiTheme="minorHAnsi" w:eastAsia="Arial Unicode MS" w:hAnsiTheme="minorHAnsi" w:cstheme="minorHAnsi"/>
          <w:i/>
          <w:sz w:val="22"/>
          <w:szCs w:val="20"/>
        </w:rPr>
        <w:t xml:space="preserve"> </w:t>
      </w:r>
      <w:r w:rsidR="005E3BFE" w:rsidRPr="00D723AE">
        <w:rPr>
          <w:rFonts w:asciiTheme="minorHAnsi" w:eastAsia="Arial Unicode MS" w:hAnsiTheme="minorHAnsi" w:cstheme="minorHAnsi"/>
          <w:i/>
          <w:sz w:val="22"/>
          <w:szCs w:val="20"/>
        </w:rPr>
        <w:t>juin 2022</w:t>
      </w:r>
    </w:p>
    <w:p w:rsidR="0039358C" w:rsidRPr="00D723AE" w:rsidRDefault="0039358C" w:rsidP="00EB0B1D">
      <w:pPr>
        <w:spacing w:line="280" w:lineRule="exact"/>
        <w:rPr>
          <w:rFonts w:asciiTheme="minorHAnsi" w:eastAsia="Arial Unicode MS" w:hAnsiTheme="minorHAnsi" w:cstheme="minorHAnsi"/>
          <w:sz w:val="22"/>
          <w:szCs w:val="20"/>
        </w:rPr>
      </w:pPr>
    </w:p>
    <w:p w:rsidR="007B05FD" w:rsidRPr="00D723AE" w:rsidRDefault="00F46B64" w:rsidP="007B05FD">
      <w:pPr>
        <w:spacing w:line="280" w:lineRule="exact"/>
        <w:jc w:val="both"/>
        <w:rPr>
          <w:rFonts w:asciiTheme="minorHAnsi" w:eastAsia="Arial Unicode MS" w:hAnsiTheme="minorHAnsi" w:cstheme="minorHAnsi"/>
          <w:color w:val="000000" w:themeColor="text1"/>
          <w:szCs w:val="20"/>
        </w:rPr>
      </w:pPr>
      <w:r w:rsidRPr="00D723AE">
        <w:rPr>
          <w:rFonts w:asciiTheme="minorHAnsi" w:eastAsia="Arial Unicode MS" w:hAnsiTheme="minorHAnsi" w:cstheme="minorHAnsi"/>
          <w:color w:val="000000" w:themeColor="text1"/>
          <w:szCs w:val="20"/>
        </w:rPr>
        <w:t xml:space="preserve">L’Association </w:t>
      </w:r>
      <w:r w:rsidR="00C650DF" w:rsidRPr="00D723AE">
        <w:rPr>
          <w:rFonts w:asciiTheme="minorHAnsi" w:eastAsia="Arial Unicode MS" w:hAnsiTheme="minorHAnsi" w:cstheme="minorHAnsi"/>
          <w:color w:val="000000" w:themeColor="text1"/>
          <w:szCs w:val="20"/>
        </w:rPr>
        <w:t>gestionnaire de la Résidence du Parc de Pouancé (49)</w:t>
      </w:r>
      <w:r w:rsidRPr="00D723AE">
        <w:rPr>
          <w:rFonts w:asciiTheme="minorHAnsi" w:eastAsia="Arial Unicode MS" w:hAnsiTheme="minorHAnsi" w:cstheme="minorHAnsi"/>
          <w:color w:val="000000" w:themeColor="text1"/>
          <w:szCs w:val="20"/>
        </w:rPr>
        <w:t xml:space="preserve"> </w:t>
      </w:r>
      <w:r w:rsidR="007B05FD" w:rsidRPr="00D723AE">
        <w:rPr>
          <w:rFonts w:asciiTheme="minorHAnsi" w:eastAsia="Arial Unicode MS" w:hAnsiTheme="minorHAnsi" w:cstheme="minorHAnsi"/>
          <w:color w:val="000000" w:themeColor="text1"/>
          <w:szCs w:val="20"/>
        </w:rPr>
        <w:t xml:space="preserve">qui accueille 65 résidents et compte 12 salariés, </w:t>
      </w:r>
      <w:r w:rsidR="007B05FD" w:rsidRPr="00D723AE">
        <w:rPr>
          <w:rFonts w:asciiTheme="minorHAnsi" w:eastAsia="Arial Unicode MS" w:hAnsiTheme="minorHAnsi" w:cstheme="minorHAnsi"/>
          <w:b/>
          <w:color w:val="000000" w:themeColor="text1"/>
          <w:szCs w:val="20"/>
        </w:rPr>
        <w:t>recherche sa directrice ou son directeur</w:t>
      </w:r>
      <w:r w:rsidR="007B05FD" w:rsidRPr="00D723AE">
        <w:rPr>
          <w:rFonts w:asciiTheme="minorHAnsi" w:eastAsia="Arial Unicode MS" w:hAnsiTheme="minorHAnsi" w:cstheme="minorHAnsi"/>
          <w:color w:val="000000" w:themeColor="text1"/>
          <w:szCs w:val="20"/>
        </w:rPr>
        <w:t xml:space="preserve"> pour diriger la Résidence Autonomie du Parc de Pouancé.</w:t>
      </w:r>
    </w:p>
    <w:p w:rsidR="0078591C" w:rsidRPr="00D723AE" w:rsidRDefault="0078591C" w:rsidP="00F46B64">
      <w:pPr>
        <w:spacing w:line="280" w:lineRule="exact"/>
        <w:jc w:val="both"/>
        <w:rPr>
          <w:rFonts w:asciiTheme="minorHAnsi" w:eastAsia="Arial Unicode MS" w:hAnsiTheme="minorHAnsi" w:cstheme="minorHAnsi"/>
          <w:color w:val="000000" w:themeColor="text1"/>
          <w:szCs w:val="20"/>
        </w:rPr>
      </w:pPr>
    </w:p>
    <w:p w:rsidR="0078591C" w:rsidRPr="00D723AE" w:rsidRDefault="00C909B8" w:rsidP="0078591C">
      <w:pPr>
        <w:spacing w:line="280" w:lineRule="exact"/>
        <w:jc w:val="both"/>
        <w:rPr>
          <w:rFonts w:asciiTheme="minorHAnsi" w:eastAsia="Arial Unicode MS" w:hAnsiTheme="minorHAnsi" w:cstheme="minorHAnsi"/>
          <w:color w:val="000000" w:themeColor="text1"/>
          <w:szCs w:val="20"/>
        </w:rPr>
      </w:pPr>
      <w:r w:rsidRPr="00D723AE">
        <w:rPr>
          <w:rFonts w:asciiTheme="minorHAnsi" w:eastAsia="Arial Unicode MS" w:hAnsiTheme="minorHAnsi" w:cstheme="minorHAnsi"/>
          <w:color w:val="000000" w:themeColor="text1"/>
          <w:szCs w:val="20"/>
        </w:rPr>
        <w:t xml:space="preserve">Sous l’autorité </w:t>
      </w:r>
      <w:r w:rsidR="005E3BFE" w:rsidRPr="00D723AE">
        <w:rPr>
          <w:rFonts w:asciiTheme="minorHAnsi" w:eastAsia="Arial Unicode MS" w:hAnsiTheme="minorHAnsi" w:cstheme="minorHAnsi"/>
          <w:color w:val="000000" w:themeColor="text1"/>
          <w:szCs w:val="20"/>
        </w:rPr>
        <w:t>de la Présidente</w:t>
      </w:r>
      <w:r w:rsidR="007B05FD" w:rsidRPr="00D723AE">
        <w:rPr>
          <w:rFonts w:asciiTheme="minorHAnsi" w:eastAsia="Arial Unicode MS" w:hAnsiTheme="minorHAnsi" w:cstheme="minorHAnsi"/>
          <w:color w:val="000000" w:themeColor="text1"/>
          <w:szCs w:val="20"/>
        </w:rPr>
        <w:t xml:space="preserve"> du Conseil d’administration</w:t>
      </w:r>
      <w:r w:rsidRPr="00D723AE">
        <w:rPr>
          <w:rFonts w:asciiTheme="minorHAnsi" w:eastAsia="Arial Unicode MS" w:hAnsiTheme="minorHAnsi" w:cstheme="minorHAnsi"/>
          <w:color w:val="000000" w:themeColor="text1"/>
          <w:szCs w:val="20"/>
        </w:rPr>
        <w:t>, dans le cadre de la réglementation sociale, comptable et fiscale, et dans le respect des valeurs associatives, vous aurez pour mission de </w:t>
      </w:r>
      <w:r w:rsidR="0078591C" w:rsidRPr="00D723AE">
        <w:rPr>
          <w:rFonts w:asciiTheme="minorHAnsi" w:eastAsia="Arial Unicode MS" w:hAnsiTheme="minorHAnsi" w:cstheme="minorHAnsi"/>
          <w:color w:val="000000" w:themeColor="text1"/>
          <w:szCs w:val="20"/>
        </w:rPr>
        <w:t>:</w:t>
      </w:r>
    </w:p>
    <w:p w:rsidR="0039358C" w:rsidRPr="00D723AE" w:rsidRDefault="0039358C" w:rsidP="0039358C">
      <w:pPr>
        <w:spacing w:line="280" w:lineRule="exact"/>
        <w:jc w:val="both"/>
        <w:rPr>
          <w:rFonts w:asciiTheme="minorHAnsi" w:eastAsia="Arial Unicode MS" w:hAnsiTheme="minorHAnsi" w:cstheme="minorHAnsi"/>
          <w:b/>
          <w:color w:val="000000" w:themeColor="text1"/>
          <w:szCs w:val="20"/>
          <w:u w:val="single"/>
        </w:rPr>
      </w:pPr>
      <w:r w:rsidRPr="00D723AE">
        <w:rPr>
          <w:rFonts w:asciiTheme="minorHAnsi" w:eastAsia="Arial Unicode MS" w:hAnsiTheme="minorHAnsi" w:cstheme="minorHAnsi"/>
          <w:b/>
          <w:color w:val="000000" w:themeColor="text1"/>
          <w:szCs w:val="20"/>
          <w:u w:val="single"/>
        </w:rPr>
        <w:t xml:space="preserve"> </w:t>
      </w:r>
    </w:p>
    <w:p w:rsidR="007B05FD" w:rsidRPr="00D723AE" w:rsidRDefault="002737E9" w:rsidP="00951979">
      <w:pPr>
        <w:pStyle w:val="Paragraphedeliste"/>
        <w:numPr>
          <w:ilvl w:val="0"/>
          <w:numId w:val="17"/>
        </w:numPr>
        <w:spacing w:after="160" w:line="259" w:lineRule="auto"/>
        <w:contextualSpacing/>
        <w:jc w:val="both"/>
        <w:rPr>
          <w:rFonts w:asciiTheme="minorHAnsi" w:hAnsiTheme="minorHAnsi" w:cstheme="minorHAnsi"/>
        </w:rPr>
      </w:pPr>
      <w:r w:rsidRPr="00D723AE">
        <w:rPr>
          <w:rFonts w:asciiTheme="minorHAnsi" w:hAnsiTheme="minorHAnsi" w:cstheme="minorHAnsi"/>
        </w:rPr>
        <w:t xml:space="preserve">Assurer la gestion et le management </w:t>
      </w:r>
      <w:r w:rsidR="00C120BD" w:rsidRPr="00D723AE">
        <w:rPr>
          <w:rFonts w:asciiTheme="minorHAnsi" w:hAnsiTheme="minorHAnsi" w:cstheme="minorHAnsi"/>
        </w:rPr>
        <w:t>des ressources humaines</w:t>
      </w:r>
      <w:r w:rsidR="007B05FD" w:rsidRPr="00D723AE">
        <w:rPr>
          <w:rFonts w:asciiTheme="minorHAnsi" w:hAnsiTheme="minorHAnsi" w:cstheme="minorHAnsi"/>
        </w:rPr>
        <w:t xml:space="preserve"> : </w:t>
      </w:r>
      <w:r w:rsidR="00C650DF" w:rsidRPr="00D723AE">
        <w:rPr>
          <w:rFonts w:asciiTheme="minorHAnsi" w:hAnsiTheme="minorHAnsi" w:cstheme="minorHAnsi"/>
        </w:rPr>
        <w:t>organisation des activités, recrutements</w:t>
      </w:r>
      <w:r w:rsidR="007B05FD" w:rsidRPr="00D723AE">
        <w:rPr>
          <w:rFonts w:asciiTheme="minorHAnsi" w:hAnsiTheme="minorHAnsi" w:cstheme="minorHAnsi"/>
        </w:rPr>
        <w:t>, encadrement du personnel…</w:t>
      </w:r>
      <w:r w:rsidR="00C650DF" w:rsidRPr="00D723AE">
        <w:rPr>
          <w:rFonts w:asciiTheme="minorHAnsi" w:hAnsiTheme="minorHAnsi" w:cstheme="minorHAnsi"/>
        </w:rPr>
        <w:t xml:space="preserve"> </w:t>
      </w:r>
    </w:p>
    <w:p w:rsidR="00D723AE" w:rsidRPr="00D723AE" w:rsidRDefault="00C650DF" w:rsidP="00951979">
      <w:pPr>
        <w:pStyle w:val="Paragraphedeliste"/>
        <w:numPr>
          <w:ilvl w:val="0"/>
          <w:numId w:val="17"/>
        </w:numPr>
        <w:spacing w:after="160" w:line="259" w:lineRule="auto"/>
        <w:contextualSpacing/>
        <w:jc w:val="both"/>
        <w:rPr>
          <w:rFonts w:asciiTheme="minorHAnsi" w:hAnsiTheme="minorHAnsi" w:cstheme="minorHAnsi"/>
        </w:rPr>
      </w:pPr>
      <w:r w:rsidRPr="00D723AE">
        <w:rPr>
          <w:rFonts w:asciiTheme="minorHAnsi" w:hAnsiTheme="minorHAnsi" w:cstheme="minorHAnsi"/>
        </w:rPr>
        <w:t>Mettre en œuvre toute action</w:t>
      </w:r>
      <w:r w:rsidR="007B05FD" w:rsidRPr="00D723AE">
        <w:rPr>
          <w:rFonts w:asciiTheme="minorHAnsi" w:hAnsiTheme="minorHAnsi" w:cstheme="minorHAnsi"/>
        </w:rPr>
        <w:t xml:space="preserve"> et projet</w:t>
      </w:r>
      <w:r w:rsidRPr="00D723AE">
        <w:rPr>
          <w:rFonts w:asciiTheme="minorHAnsi" w:hAnsiTheme="minorHAnsi" w:cstheme="minorHAnsi"/>
        </w:rPr>
        <w:t xml:space="preserve"> concourant à la réalisation des missions d’accueil, d’hébergement et d’animation pour les personnes âgées. </w:t>
      </w:r>
    </w:p>
    <w:p w:rsidR="00D723AE" w:rsidRPr="00D723AE" w:rsidRDefault="00A005D6" w:rsidP="00951979">
      <w:pPr>
        <w:pStyle w:val="Paragraphedeliste"/>
        <w:numPr>
          <w:ilvl w:val="0"/>
          <w:numId w:val="17"/>
        </w:numPr>
        <w:spacing w:after="160" w:line="259" w:lineRule="auto"/>
        <w:contextualSpacing/>
        <w:jc w:val="both"/>
        <w:rPr>
          <w:rFonts w:asciiTheme="minorHAnsi" w:hAnsiTheme="minorHAnsi" w:cstheme="minorHAnsi"/>
        </w:rPr>
      </w:pPr>
      <w:r w:rsidRPr="00D723AE">
        <w:rPr>
          <w:rFonts w:asciiTheme="minorHAnsi" w:hAnsiTheme="minorHAnsi" w:cstheme="minorHAnsi"/>
        </w:rPr>
        <w:t>Assurer la gestion</w:t>
      </w:r>
      <w:r w:rsidR="00C650DF" w:rsidRPr="00D723AE">
        <w:rPr>
          <w:rFonts w:asciiTheme="minorHAnsi" w:hAnsiTheme="minorHAnsi" w:cstheme="minorHAnsi"/>
        </w:rPr>
        <w:t xml:space="preserve"> administrative,</w:t>
      </w:r>
      <w:r w:rsidRPr="00D723AE">
        <w:rPr>
          <w:rFonts w:asciiTheme="minorHAnsi" w:hAnsiTheme="minorHAnsi" w:cstheme="minorHAnsi"/>
        </w:rPr>
        <w:t xml:space="preserve"> budgétaire, financière</w:t>
      </w:r>
      <w:r w:rsidR="002737E9" w:rsidRPr="00D723AE">
        <w:rPr>
          <w:rFonts w:asciiTheme="minorHAnsi" w:hAnsiTheme="minorHAnsi" w:cstheme="minorHAnsi"/>
        </w:rPr>
        <w:t xml:space="preserve"> et comptable</w:t>
      </w:r>
      <w:r w:rsidRPr="00D723AE">
        <w:rPr>
          <w:rFonts w:asciiTheme="minorHAnsi" w:hAnsiTheme="minorHAnsi" w:cstheme="minorHAnsi"/>
        </w:rPr>
        <w:t xml:space="preserve"> </w:t>
      </w:r>
      <w:r w:rsidR="00C650DF" w:rsidRPr="00D723AE">
        <w:rPr>
          <w:rFonts w:asciiTheme="minorHAnsi" w:hAnsiTheme="minorHAnsi" w:cstheme="minorHAnsi"/>
        </w:rPr>
        <w:t>de l’établissement</w:t>
      </w:r>
      <w:r w:rsidRPr="00D723AE">
        <w:rPr>
          <w:rFonts w:asciiTheme="minorHAnsi" w:hAnsiTheme="minorHAnsi" w:cstheme="minorHAnsi"/>
        </w:rPr>
        <w:t>, et</w:t>
      </w:r>
      <w:r w:rsidR="002737E9" w:rsidRPr="00D723AE">
        <w:rPr>
          <w:rFonts w:asciiTheme="minorHAnsi" w:hAnsiTheme="minorHAnsi" w:cstheme="minorHAnsi"/>
        </w:rPr>
        <w:t xml:space="preserve"> en</w:t>
      </w:r>
      <w:r w:rsidRPr="00D723AE">
        <w:rPr>
          <w:rFonts w:asciiTheme="minorHAnsi" w:hAnsiTheme="minorHAnsi" w:cstheme="minorHAnsi"/>
        </w:rPr>
        <w:t xml:space="preserve"> réaliser le suivi en lien </w:t>
      </w:r>
      <w:r w:rsidR="00D723AE" w:rsidRPr="00D723AE">
        <w:rPr>
          <w:rFonts w:asciiTheme="minorHAnsi" w:hAnsiTheme="minorHAnsi" w:cstheme="minorHAnsi"/>
        </w:rPr>
        <w:t>avec le service comptable et le conseil d'administration</w:t>
      </w:r>
      <w:r w:rsidR="00C120BD" w:rsidRPr="00D723AE">
        <w:rPr>
          <w:rFonts w:asciiTheme="minorHAnsi" w:hAnsiTheme="minorHAnsi" w:cstheme="minorHAnsi"/>
        </w:rPr>
        <w:t>,</w:t>
      </w:r>
    </w:p>
    <w:p w:rsidR="00D723AE" w:rsidRPr="00D723AE" w:rsidRDefault="007B05FD" w:rsidP="00951979">
      <w:pPr>
        <w:pStyle w:val="Paragraphedeliste"/>
        <w:numPr>
          <w:ilvl w:val="0"/>
          <w:numId w:val="17"/>
        </w:numPr>
        <w:spacing w:after="160" w:line="259" w:lineRule="auto"/>
        <w:contextualSpacing/>
        <w:jc w:val="both"/>
        <w:rPr>
          <w:rFonts w:asciiTheme="minorHAnsi" w:hAnsiTheme="minorHAnsi" w:cstheme="minorHAnsi"/>
        </w:rPr>
      </w:pPr>
      <w:r w:rsidRPr="00D723AE">
        <w:rPr>
          <w:rFonts w:asciiTheme="minorHAnsi" w:hAnsiTheme="minorHAnsi" w:cstheme="minorHAnsi"/>
        </w:rPr>
        <w:t xml:space="preserve">Assurer le suivi technique </w:t>
      </w:r>
      <w:r w:rsidR="00C650DF" w:rsidRPr="00D723AE">
        <w:rPr>
          <w:rFonts w:asciiTheme="minorHAnsi" w:hAnsiTheme="minorHAnsi" w:cstheme="minorHAnsi"/>
        </w:rPr>
        <w:t>des bâtiments, planification des travaux, rapport d’activité, gestion immobilière, liens avec les entreprises, contrôle des installations application de la réglementation</w:t>
      </w:r>
      <w:r w:rsidR="00D723AE" w:rsidRPr="00D723AE">
        <w:rPr>
          <w:rFonts w:asciiTheme="minorHAnsi" w:hAnsiTheme="minorHAnsi" w:cstheme="minorHAnsi"/>
        </w:rPr>
        <w:t xml:space="preserve">, en collaboration avec le bailleur social </w:t>
      </w:r>
      <w:r w:rsidR="00D723AE">
        <w:rPr>
          <w:rFonts w:asciiTheme="minorHAnsi" w:hAnsiTheme="minorHAnsi" w:cstheme="minorHAnsi"/>
        </w:rPr>
        <w:t>propriétaire des bâtiments</w:t>
      </w:r>
    </w:p>
    <w:p w:rsidR="00C650DF" w:rsidRPr="00D723AE" w:rsidRDefault="00A005D6" w:rsidP="00951979">
      <w:pPr>
        <w:pStyle w:val="Paragraphedeliste"/>
        <w:numPr>
          <w:ilvl w:val="0"/>
          <w:numId w:val="17"/>
        </w:numPr>
        <w:spacing w:after="160" w:line="259" w:lineRule="auto"/>
        <w:contextualSpacing/>
        <w:jc w:val="both"/>
        <w:rPr>
          <w:rFonts w:asciiTheme="minorHAnsi" w:hAnsiTheme="minorHAnsi" w:cstheme="minorHAnsi"/>
        </w:rPr>
      </w:pPr>
      <w:r w:rsidRPr="00D723AE">
        <w:rPr>
          <w:rFonts w:asciiTheme="minorHAnsi" w:hAnsiTheme="minorHAnsi" w:cstheme="minorHAnsi"/>
        </w:rPr>
        <w:t xml:space="preserve">Accueillir, accompagner les résidents et leurs familles, </w:t>
      </w:r>
      <w:r w:rsidR="002737E9" w:rsidRPr="00D723AE">
        <w:rPr>
          <w:rFonts w:asciiTheme="minorHAnsi" w:hAnsiTheme="minorHAnsi" w:cstheme="minorHAnsi"/>
        </w:rPr>
        <w:t xml:space="preserve">et </w:t>
      </w:r>
      <w:r w:rsidRPr="00D723AE">
        <w:rPr>
          <w:rFonts w:asciiTheme="minorHAnsi" w:hAnsiTheme="minorHAnsi" w:cstheme="minorHAnsi"/>
        </w:rPr>
        <w:t xml:space="preserve">veiller à leur bien-être </w:t>
      </w:r>
      <w:r w:rsidR="00C120BD" w:rsidRPr="00D723AE">
        <w:rPr>
          <w:rFonts w:asciiTheme="minorHAnsi" w:hAnsiTheme="minorHAnsi" w:cstheme="minorHAnsi"/>
        </w:rPr>
        <w:t>et à la qualité du service,</w:t>
      </w:r>
    </w:p>
    <w:p w:rsidR="00C650DF" w:rsidRPr="00D723AE" w:rsidRDefault="00C650DF" w:rsidP="00951979">
      <w:pPr>
        <w:pStyle w:val="Paragraphedeliste"/>
        <w:numPr>
          <w:ilvl w:val="0"/>
          <w:numId w:val="17"/>
        </w:numPr>
        <w:spacing w:after="160" w:line="259" w:lineRule="auto"/>
        <w:contextualSpacing/>
        <w:jc w:val="both"/>
        <w:rPr>
          <w:rFonts w:asciiTheme="minorHAnsi" w:hAnsiTheme="minorHAnsi" w:cstheme="minorHAnsi"/>
        </w:rPr>
      </w:pPr>
      <w:r w:rsidRPr="00D723AE">
        <w:rPr>
          <w:rFonts w:asciiTheme="minorHAnsi" w:hAnsiTheme="minorHAnsi" w:cstheme="minorHAnsi"/>
        </w:rPr>
        <w:t>A</w:t>
      </w:r>
      <w:r w:rsidR="00A005D6" w:rsidRPr="00D723AE">
        <w:rPr>
          <w:rFonts w:asciiTheme="minorHAnsi" w:hAnsiTheme="minorHAnsi" w:cstheme="minorHAnsi"/>
        </w:rPr>
        <w:t>ssurer la coordination et le suivi des projets et le fonctionnement global du service</w:t>
      </w:r>
      <w:r w:rsidR="00C120BD" w:rsidRPr="00D723AE">
        <w:rPr>
          <w:rFonts w:asciiTheme="minorHAnsi" w:hAnsiTheme="minorHAnsi" w:cstheme="minorHAnsi"/>
        </w:rPr>
        <w:t>,</w:t>
      </w:r>
    </w:p>
    <w:p w:rsidR="00A005D6" w:rsidRPr="00D723AE" w:rsidRDefault="007B05FD" w:rsidP="00951979">
      <w:pPr>
        <w:pStyle w:val="Paragraphedeliste"/>
        <w:numPr>
          <w:ilvl w:val="0"/>
          <w:numId w:val="17"/>
        </w:numPr>
        <w:spacing w:after="160" w:line="259" w:lineRule="auto"/>
        <w:contextualSpacing/>
        <w:jc w:val="both"/>
        <w:rPr>
          <w:rFonts w:asciiTheme="minorHAnsi" w:hAnsiTheme="minorHAnsi" w:cstheme="minorHAnsi"/>
        </w:rPr>
      </w:pPr>
      <w:r w:rsidRPr="00D723AE">
        <w:rPr>
          <w:rFonts w:asciiTheme="minorHAnsi" w:hAnsiTheme="minorHAnsi" w:cstheme="minorHAnsi"/>
        </w:rPr>
        <w:t>Assurer et développer les relations avec l</w:t>
      </w:r>
      <w:r w:rsidR="00A005D6" w:rsidRPr="00D723AE">
        <w:rPr>
          <w:rFonts w:asciiTheme="minorHAnsi" w:hAnsiTheme="minorHAnsi" w:cstheme="minorHAnsi"/>
        </w:rPr>
        <w:t>es partenaires extérieurs.</w:t>
      </w:r>
    </w:p>
    <w:p w:rsidR="000869C0" w:rsidRPr="00D723AE" w:rsidRDefault="00F76371" w:rsidP="000869C0">
      <w:pPr>
        <w:pStyle w:val="NormalWeb"/>
        <w:spacing w:before="0" w:beforeAutospacing="0" w:after="0" w:afterAutospacing="0" w:line="276" w:lineRule="auto"/>
        <w:rPr>
          <w:rFonts w:asciiTheme="minorHAnsi" w:eastAsia="Arial Unicode MS" w:hAnsiTheme="minorHAnsi" w:cstheme="minorHAnsi"/>
          <w:szCs w:val="20"/>
        </w:rPr>
      </w:pPr>
      <w:r w:rsidRPr="00D723AE">
        <w:rPr>
          <w:rFonts w:asciiTheme="minorHAnsi" w:eastAsia="Arial Unicode MS" w:hAnsiTheme="minorHAnsi" w:cstheme="minorHAnsi"/>
          <w:b/>
          <w:szCs w:val="20"/>
          <w:u w:val="single"/>
        </w:rPr>
        <w:t>Votre p</w:t>
      </w:r>
      <w:r w:rsidR="000869C0" w:rsidRPr="00D723AE">
        <w:rPr>
          <w:rFonts w:asciiTheme="minorHAnsi" w:eastAsia="Arial Unicode MS" w:hAnsiTheme="minorHAnsi" w:cstheme="minorHAnsi"/>
          <w:b/>
          <w:szCs w:val="20"/>
          <w:u w:val="single"/>
        </w:rPr>
        <w:t>rofil :</w:t>
      </w:r>
    </w:p>
    <w:p w:rsidR="00A31391" w:rsidRPr="00D723AE" w:rsidRDefault="00A31391" w:rsidP="00A31391">
      <w:pPr>
        <w:pStyle w:val="Paragraphedeliste"/>
        <w:numPr>
          <w:ilvl w:val="0"/>
          <w:numId w:val="15"/>
        </w:numPr>
        <w:spacing w:before="60" w:after="60"/>
        <w:ind w:left="714" w:hanging="357"/>
        <w:jc w:val="both"/>
        <w:rPr>
          <w:rFonts w:asciiTheme="minorHAnsi" w:hAnsiTheme="minorHAnsi" w:cstheme="minorHAnsi"/>
        </w:rPr>
      </w:pPr>
      <w:r w:rsidRPr="00D723AE">
        <w:rPr>
          <w:rFonts w:asciiTheme="minorHAnsi" w:hAnsiTheme="minorHAnsi" w:cstheme="minorHAnsi"/>
        </w:rPr>
        <w:t>Vous êtes tit</w:t>
      </w:r>
      <w:r w:rsidR="00A005D6" w:rsidRPr="00D723AE">
        <w:rPr>
          <w:rFonts w:asciiTheme="minorHAnsi" w:hAnsiTheme="minorHAnsi" w:cstheme="minorHAnsi"/>
        </w:rPr>
        <w:t>ulaire d</w:t>
      </w:r>
      <w:r w:rsidRPr="00D723AE">
        <w:rPr>
          <w:rFonts w:asciiTheme="minorHAnsi" w:hAnsiTheme="minorHAnsi" w:cstheme="minorHAnsi"/>
        </w:rPr>
        <w:t xml:space="preserve">’un diplôme </w:t>
      </w:r>
      <w:r w:rsidR="00D723AE">
        <w:rPr>
          <w:rFonts w:asciiTheme="minorHAnsi" w:hAnsiTheme="minorHAnsi" w:cstheme="minorHAnsi"/>
        </w:rPr>
        <w:t>de formation supérieure (Bac+4/5</w:t>
      </w:r>
      <w:r w:rsidR="00951979">
        <w:rPr>
          <w:rFonts w:asciiTheme="minorHAnsi" w:hAnsiTheme="minorHAnsi" w:cstheme="minorHAnsi"/>
        </w:rPr>
        <w:t xml:space="preserve">) dans le secteur sanitaire, social ou médico-social, ou équivalent, </w:t>
      </w:r>
      <w:r w:rsidRPr="00D723AE">
        <w:rPr>
          <w:rFonts w:asciiTheme="minorHAnsi" w:hAnsiTheme="minorHAnsi" w:cstheme="minorHAnsi"/>
        </w:rPr>
        <w:t>et vous avez un</w:t>
      </w:r>
      <w:r w:rsidR="00A005D6" w:rsidRPr="00D723AE">
        <w:rPr>
          <w:rFonts w:asciiTheme="minorHAnsi" w:hAnsiTheme="minorHAnsi" w:cstheme="minorHAnsi"/>
        </w:rPr>
        <w:t>e expérience</w:t>
      </w:r>
      <w:r w:rsidR="002737E9" w:rsidRPr="00D723AE">
        <w:rPr>
          <w:rFonts w:asciiTheme="minorHAnsi" w:hAnsiTheme="minorHAnsi" w:cstheme="minorHAnsi"/>
        </w:rPr>
        <w:t xml:space="preserve"> </w:t>
      </w:r>
      <w:r w:rsidR="00A005D6" w:rsidRPr="00D723AE">
        <w:rPr>
          <w:rFonts w:asciiTheme="minorHAnsi" w:hAnsiTheme="minorHAnsi" w:cstheme="minorHAnsi"/>
        </w:rPr>
        <w:t xml:space="preserve">sur un poste de direction </w:t>
      </w:r>
      <w:r w:rsidRPr="00D723AE">
        <w:rPr>
          <w:rFonts w:asciiTheme="minorHAnsi" w:hAnsiTheme="minorHAnsi" w:cstheme="minorHAnsi"/>
        </w:rPr>
        <w:t>d’établissement accueillant des personnes âgées</w:t>
      </w:r>
      <w:r w:rsidR="00A005D6" w:rsidRPr="00D723AE">
        <w:rPr>
          <w:rFonts w:asciiTheme="minorHAnsi" w:hAnsiTheme="minorHAnsi" w:cstheme="minorHAnsi"/>
        </w:rPr>
        <w:t>.</w:t>
      </w:r>
      <w:r w:rsidR="002737E9" w:rsidRPr="00D723AE">
        <w:rPr>
          <w:rFonts w:asciiTheme="minorHAnsi" w:hAnsiTheme="minorHAnsi" w:cstheme="minorHAnsi"/>
        </w:rPr>
        <w:t xml:space="preserve"> </w:t>
      </w:r>
      <w:r w:rsidRPr="00D723AE">
        <w:rPr>
          <w:rFonts w:asciiTheme="minorHAnsi" w:hAnsiTheme="minorHAnsi" w:cstheme="minorHAnsi"/>
        </w:rPr>
        <w:t>Vous avez u</w:t>
      </w:r>
      <w:r w:rsidR="00C120BD" w:rsidRPr="00D723AE">
        <w:rPr>
          <w:rFonts w:asciiTheme="minorHAnsi" w:hAnsiTheme="minorHAnsi" w:cstheme="minorHAnsi"/>
        </w:rPr>
        <w:t xml:space="preserve">ne bonne connaissance du </w:t>
      </w:r>
      <w:r w:rsidRPr="00D723AE">
        <w:rPr>
          <w:rFonts w:asciiTheme="minorHAnsi" w:hAnsiTheme="minorHAnsi" w:cstheme="minorHAnsi"/>
        </w:rPr>
        <w:t>secteur médico-social</w:t>
      </w:r>
      <w:r w:rsidR="00054576" w:rsidRPr="00D723AE">
        <w:rPr>
          <w:rFonts w:asciiTheme="minorHAnsi" w:hAnsiTheme="minorHAnsi" w:cstheme="minorHAnsi"/>
        </w:rPr>
        <w:t xml:space="preserve"> et des connaissances techniques de base en hygiène et sécurité des locaux</w:t>
      </w:r>
      <w:r w:rsidR="002737E9" w:rsidRPr="00D723AE">
        <w:rPr>
          <w:rFonts w:asciiTheme="minorHAnsi" w:hAnsiTheme="minorHAnsi" w:cstheme="minorHAnsi"/>
        </w:rPr>
        <w:t>.</w:t>
      </w:r>
    </w:p>
    <w:p w:rsidR="00A005D6" w:rsidRPr="00D723AE" w:rsidRDefault="00054576" w:rsidP="00A31391">
      <w:pPr>
        <w:pStyle w:val="Paragraphedeliste"/>
        <w:numPr>
          <w:ilvl w:val="0"/>
          <w:numId w:val="15"/>
        </w:numPr>
        <w:spacing w:before="60" w:after="60"/>
        <w:ind w:left="714" w:hanging="357"/>
        <w:jc w:val="both"/>
        <w:rPr>
          <w:rFonts w:asciiTheme="minorHAnsi" w:hAnsiTheme="minorHAnsi" w:cstheme="minorHAnsi"/>
        </w:rPr>
      </w:pPr>
      <w:r w:rsidRPr="00D723AE">
        <w:rPr>
          <w:rFonts w:asciiTheme="minorHAnsi" w:hAnsiTheme="minorHAnsi" w:cstheme="minorHAnsi"/>
        </w:rPr>
        <w:t>Principales compétences attendues : v</w:t>
      </w:r>
      <w:r w:rsidR="00A31391" w:rsidRPr="00D723AE">
        <w:rPr>
          <w:rFonts w:asciiTheme="minorHAnsi" w:hAnsiTheme="minorHAnsi" w:cstheme="minorHAnsi"/>
        </w:rPr>
        <w:t xml:space="preserve">ous </w:t>
      </w:r>
      <w:r w:rsidR="00A005D6" w:rsidRPr="00D723AE">
        <w:rPr>
          <w:rFonts w:asciiTheme="minorHAnsi" w:hAnsiTheme="minorHAnsi" w:cstheme="minorHAnsi"/>
        </w:rPr>
        <w:t>êtes reconnu(e) po</w:t>
      </w:r>
      <w:r w:rsidRPr="00D723AE">
        <w:rPr>
          <w:rFonts w:asciiTheme="minorHAnsi" w:hAnsiTheme="minorHAnsi" w:cstheme="minorHAnsi"/>
        </w:rPr>
        <w:t xml:space="preserve">ur vos qualités relationnelles et </w:t>
      </w:r>
      <w:r w:rsidR="00A005D6" w:rsidRPr="00D723AE">
        <w:rPr>
          <w:rFonts w:asciiTheme="minorHAnsi" w:hAnsiTheme="minorHAnsi" w:cstheme="minorHAnsi"/>
        </w:rPr>
        <w:t>managériales auprè</w:t>
      </w:r>
      <w:r w:rsidR="00C120BD" w:rsidRPr="00D723AE">
        <w:rPr>
          <w:rFonts w:asciiTheme="minorHAnsi" w:hAnsiTheme="minorHAnsi" w:cstheme="minorHAnsi"/>
        </w:rPr>
        <w:t>s des équipes, des résidents</w:t>
      </w:r>
      <w:r w:rsidRPr="00D723AE">
        <w:rPr>
          <w:rFonts w:asciiTheme="minorHAnsi" w:hAnsiTheme="minorHAnsi" w:cstheme="minorHAnsi"/>
        </w:rPr>
        <w:t xml:space="preserve"> et</w:t>
      </w:r>
      <w:r w:rsidR="00C120BD" w:rsidRPr="00D723AE">
        <w:rPr>
          <w:rFonts w:asciiTheme="minorHAnsi" w:hAnsiTheme="minorHAnsi" w:cstheme="minorHAnsi"/>
        </w:rPr>
        <w:t xml:space="preserve"> </w:t>
      </w:r>
      <w:r w:rsidR="00A005D6" w:rsidRPr="00D723AE">
        <w:rPr>
          <w:rFonts w:asciiTheme="minorHAnsi" w:hAnsiTheme="minorHAnsi" w:cstheme="minorHAnsi"/>
        </w:rPr>
        <w:t>des familles</w:t>
      </w:r>
      <w:r w:rsidR="00A31391" w:rsidRPr="00D723AE">
        <w:rPr>
          <w:rFonts w:asciiTheme="minorHAnsi" w:hAnsiTheme="minorHAnsi" w:cstheme="minorHAnsi"/>
        </w:rPr>
        <w:t xml:space="preserve">. </w:t>
      </w:r>
      <w:r w:rsidRPr="00D723AE">
        <w:rPr>
          <w:rFonts w:asciiTheme="minorHAnsi" w:hAnsiTheme="minorHAnsi" w:cstheme="minorHAnsi"/>
        </w:rPr>
        <w:t>Vous êtes force de proposition et savez conduire des</w:t>
      </w:r>
      <w:r w:rsidR="00E56792" w:rsidRPr="00D723AE">
        <w:rPr>
          <w:rFonts w:asciiTheme="minorHAnsi" w:hAnsiTheme="minorHAnsi" w:cstheme="minorHAnsi"/>
        </w:rPr>
        <w:t xml:space="preserve"> projets. Vous avez</w:t>
      </w:r>
      <w:r w:rsidR="00A31391" w:rsidRPr="00D723AE">
        <w:rPr>
          <w:rFonts w:asciiTheme="minorHAnsi" w:hAnsiTheme="minorHAnsi" w:cstheme="minorHAnsi"/>
        </w:rPr>
        <w:t xml:space="preserve"> des capacités de négociation et une vision stratégique.</w:t>
      </w:r>
    </w:p>
    <w:p w:rsidR="00A31391" w:rsidRPr="00D723AE" w:rsidRDefault="00A31391" w:rsidP="000869C0">
      <w:pPr>
        <w:spacing w:line="276" w:lineRule="auto"/>
        <w:jc w:val="both"/>
        <w:rPr>
          <w:rFonts w:asciiTheme="minorHAnsi" w:eastAsiaTheme="minorEastAsia" w:hAnsiTheme="minorHAnsi" w:cstheme="minorHAnsi"/>
          <w:color w:val="000000" w:themeColor="text1"/>
          <w:kern w:val="24"/>
          <w:sz w:val="14"/>
          <w:szCs w:val="20"/>
        </w:rPr>
      </w:pPr>
    </w:p>
    <w:p w:rsidR="00A31391" w:rsidRPr="00D723AE" w:rsidRDefault="00A31391" w:rsidP="000869C0">
      <w:pPr>
        <w:spacing w:line="276" w:lineRule="auto"/>
        <w:jc w:val="both"/>
        <w:rPr>
          <w:rFonts w:asciiTheme="minorHAnsi" w:eastAsiaTheme="minorEastAsia" w:hAnsiTheme="minorHAnsi" w:cstheme="minorHAnsi"/>
          <w:color w:val="000000" w:themeColor="text1"/>
          <w:kern w:val="24"/>
          <w:sz w:val="14"/>
          <w:szCs w:val="20"/>
        </w:rPr>
      </w:pPr>
    </w:p>
    <w:p w:rsidR="00EB0B1D" w:rsidRPr="00D723AE" w:rsidRDefault="0039358C" w:rsidP="008B528B">
      <w:pPr>
        <w:rPr>
          <w:rFonts w:asciiTheme="minorHAnsi" w:eastAsia="Arial Unicode MS" w:hAnsiTheme="minorHAnsi" w:cstheme="minorHAnsi"/>
          <w:i/>
          <w:sz w:val="22"/>
          <w:szCs w:val="22"/>
        </w:rPr>
      </w:pPr>
      <w:r w:rsidRPr="00D723AE">
        <w:rPr>
          <w:rFonts w:asciiTheme="minorHAnsi" w:eastAsia="Arial Unicode MS" w:hAnsiTheme="minorHAnsi" w:cstheme="minorHAnsi"/>
          <w:b/>
          <w:szCs w:val="20"/>
          <w:u w:val="single"/>
        </w:rPr>
        <w:t>Pour postuler :</w:t>
      </w:r>
      <w:r w:rsidR="00AF76BF" w:rsidRPr="00D723AE">
        <w:rPr>
          <w:rFonts w:asciiTheme="minorHAnsi" w:eastAsia="Arial Unicode MS" w:hAnsiTheme="minorHAnsi" w:cstheme="minorHAnsi"/>
          <w:b/>
          <w:szCs w:val="20"/>
          <w:u w:val="single"/>
        </w:rPr>
        <w:t xml:space="preserve"> </w:t>
      </w:r>
      <w:r w:rsidR="00B83F7C" w:rsidRPr="00D723AE">
        <w:rPr>
          <w:rFonts w:asciiTheme="minorHAnsi" w:hAnsiTheme="minorHAnsi" w:cstheme="minorHAnsi"/>
          <w:noProof/>
        </w:rPr>
        <w:drawing>
          <wp:anchor distT="0" distB="0" distL="114300" distR="114300" simplePos="0" relativeHeight="251660288" behindDoc="1" locked="0" layoutInCell="1" allowOverlap="1">
            <wp:simplePos x="0" y="0"/>
            <wp:positionH relativeFrom="margin">
              <wp:align>left</wp:align>
            </wp:positionH>
            <wp:positionV relativeFrom="paragraph">
              <wp:posOffset>425697</wp:posOffset>
            </wp:positionV>
            <wp:extent cx="1005840" cy="1005840"/>
            <wp:effectExtent l="0" t="0" r="3810" b="3810"/>
            <wp:wrapTight wrapText="bothSides">
              <wp:wrapPolygon edited="0">
                <wp:start x="0" y="0"/>
                <wp:lineTo x="0" y="21273"/>
                <wp:lineTo x="21273" y="21273"/>
                <wp:lineTo x="21273" y="0"/>
                <wp:lineTo x="0" y="0"/>
              </wp:wrapPolygon>
            </wp:wrapTight>
            <wp:docPr id="2" name="Image 2" descr="Résultat d’image pour Logo Uriopss Pays de la Loire. Taille: 204 x 204. Source: www.gerontopole-paysdelaloire.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image pour Logo Uriopss Pays de la Loire. Taille: 204 x 204. Source: www.gerontopole-paysdelaloire.f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3F7C" w:rsidRPr="00D723AE">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6964CE2" wp14:editId="3F104781">
                <wp:simplePos x="0" y="0"/>
                <wp:positionH relativeFrom="margin">
                  <wp:align>right</wp:align>
                </wp:positionH>
                <wp:positionV relativeFrom="paragraph">
                  <wp:posOffset>424326</wp:posOffset>
                </wp:positionV>
                <wp:extent cx="5448300" cy="1828800"/>
                <wp:effectExtent l="0" t="0" r="19050" b="19685"/>
                <wp:wrapSquare wrapText="bothSides"/>
                <wp:docPr id="1" name="Zone de texte 1"/>
                <wp:cNvGraphicFramePr/>
                <a:graphic xmlns:a="http://schemas.openxmlformats.org/drawingml/2006/main">
                  <a:graphicData uri="http://schemas.microsoft.com/office/word/2010/wordprocessingShape">
                    <wps:wsp>
                      <wps:cNvSpPr txBox="1"/>
                      <wps:spPr>
                        <a:xfrm>
                          <a:off x="0" y="0"/>
                          <a:ext cx="5448300" cy="1828800"/>
                        </a:xfrm>
                        <a:prstGeom prst="rect">
                          <a:avLst/>
                        </a:prstGeom>
                        <a:noFill/>
                        <a:ln w="6350">
                          <a:solidFill>
                            <a:schemeClr val="bg1"/>
                          </a:solidFill>
                        </a:ln>
                        <a:effectLst/>
                      </wps:spPr>
                      <wps:txbx>
                        <w:txbxContent>
                          <w:p w:rsidR="008E672B" w:rsidRPr="008E672B" w:rsidRDefault="008E672B" w:rsidP="008E672B">
                            <w:pPr>
                              <w:jc w:val="both"/>
                              <w:rPr>
                                <w:rFonts w:asciiTheme="minorHAnsi" w:eastAsia="Arial Unicode MS" w:hAnsiTheme="minorHAnsi" w:cstheme="minorHAnsi"/>
                                <w:i/>
                                <w:color w:val="215868" w:themeColor="accent5" w:themeShade="80"/>
                                <w:sz w:val="20"/>
                                <w:szCs w:val="22"/>
                              </w:rPr>
                            </w:pPr>
                            <w:r w:rsidRPr="008E672B">
                              <w:rPr>
                                <w:rFonts w:asciiTheme="minorHAnsi" w:eastAsia="Arial Unicode MS" w:hAnsiTheme="minorHAnsi" w:cstheme="minorHAnsi"/>
                                <w:i/>
                                <w:color w:val="215868" w:themeColor="accent5" w:themeShade="80"/>
                                <w:sz w:val="20"/>
                                <w:szCs w:val="22"/>
                              </w:rPr>
                              <w:t>L’URIOPSS Pays de la Loire (Union Régionale Interfédérale des Organismes privés Sanitaires et Sociaux) regroupe et accompagne dans leur développement et leur fonctionnement les organismes sanitaires, sociaux et médico-sociaux privés à but non lucratif de la région.</w:t>
                            </w:r>
                          </w:p>
                          <w:p w:rsidR="008E672B" w:rsidRPr="008E672B" w:rsidRDefault="008E672B" w:rsidP="008E672B">
                            <w:pPr>
                              <w:jc w:val="both"/>
                              <w:rPr>
                                <w:rFonts w:eastAsia="Arial Unicode MS" w:cstheme="minorHAnsi"/>
                                <w:i/>
                                <w:color w:val="215868" w:themeColor="accent5" w:themeShade="80"/>
                                <w:sz w:val="22"/>
                              </w:rPr>
                            </w:pPr>
                            <w:r w:rsidRPr="008E672B">
                              <w:rPr>
                                <w:rFonts w:asciiTheme="minorHAnsi" w:eastAsia="Arial Unicode MS" w:hAnsiTheme="minorHAnsi" w:cstheme="minorHAnsi"/>
                                <w:i/>
                                <w:color w:val="215868" w:themeColor="accent5" w:themeShade="80"/>
                                <w:sz w:val="20"/>
                                <w:szCs w:val="22"/>
                              </w:rPr>
                              <w:t>Les adhérents de l’URIOPSS sont les personnes morales des organismes privés à but non lucratif et les établissements et services qui leur sont attachés. Ils agissent dans les domaines de l’enfance et de la famille, de l’insertion et de l’exclusion, de la santé, du travail social, du handicap et des personnes âgées.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type w14:anchorId="36964CE2" id="_x0000_t202" coordsize="21600,21600" o:spt="202" path="m,l,21600r21600,l21600,xe">
                <v:stroke joinstyle="miter"/>
                <v:path gradientshapeok="t" o:connecttype="rect"/>
              </v:shapetype>
              <v:shape id="Zone de texte 1" o:spid="_x0000_s1026" type="#_x0000_t202" style="position:absolute;margin-left:377.8pt;margin-top:33.4pt;width:429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" filled="f" strokecolor="white [3212]" strokeweight=".5pt">
                <v:textbox style="mso-fit-shape-to-text:t">
                  <w:txbxContent>
                    <w:p w:rsidR="008E672B" w:rsidRPr="008E672B" w:rsidRDefault="008E672B" w:rsidP="008E672B">
                      <w:pPr>
                        <w:jc w:val="both"/>
                        <w:rPr>
                          <w:rFonts w:asciiTheme="minorHAnsi" w:eastAsia="Arial Unicode MS" w:hAnsiTheme="minorHAnsi" w:cstheme="minorHAnsi"/>
                          <w:i/>
                          <w:color w:val="215868" w:themeColor="accent5" w:themeShade="80"/>
                          <w:sz w:val="20"/>
                          <w:szCs w:val="22"/>
                        </w:rPr>
                      </w:pPr>
                      <w:r w:rsidRPr="008E672B">
                        <w:rPr>
                          <w:rFonts w:asciiTheme="minorHAnsi" w:eastAsia="Arial Unicode MS" w:hAnsiTheme="minorHAnsi" w:cstheme="minorHAnsi"/>
                          <w:i/>
                          <w:color w:val="215868" w:themeColor="accent5" w:themeShade="80"/>
                          <w:sz w:val="20"/>
                          <w:szCs w:val="22"/>
                        </w:rPr>
                        <w:t>L’URIOPSS Pays de la Loire (Union Régionale Interfédérale des Organismes privés Sanitaires et Sociaux) regroupe et accompagne dans leur développement et leur fonctionnement les organismes sanitaires, sociaux et médico-sociaux privés à but non lucratif de la région.</w:t>
                      </w:r>
                    </w:p>
                    <w:p w:rsidR="008E672B" w:rsidRPr="008E672B" w:rsidRDefault="008E672B" w:rsidP="008E672B">
                      <w:pPr>
                        <w:jc w:val="both"/>
                        <w:rPr>
                          <w:rFonts w:eastAsia="Arial Unicode MS" w:cstheme="minorHAnsi"/>
                          <w:i/>
                          <w:color w:val="215868" w:themeColor="accent5" w:themeShade="80"/>
                          <w:sz w:val="22"/>
                        </w:rPr>
                      </w:pPr>
                      <w:r w:rsidRPr="008E672B">
                        <w:rPr>
                          <w:rFonts w:asciiTheme="minorHAnsi" w:eastAsia="Arial Unicode MS" w:hAnsiTheme="minorHAnsi" w:cstheme="minorHAnsi"/>
                          <w:i/>
                          <w:color w:val="215868" w:themeColor="accent5" w:themeShade="80"/>
                          <w:sz w:val="20"/>
                          <w:szCs w:val="22"/>
                        </w:rPr>
                        <w:t>Les adhérents de l’URIOPSS sont les personnes morales des organismes privés à but non lucratif et les établissements et services qui leur sont attachés. Ils agissent dans les domaines de l’enfance et de la famille, de l’insertion et de l’exclusion, de la santé, du travail social, du handicap et des personnes âgées.</w:t>
                      </w:r>
                    </w:p>
                  </w:txbxContent>
                </v:textbox>
                <w10:wrap type="square" anchorx="margin"/>
              </v:shape>
            </w:pict>
          </mc:Fallback>
        </mc:AlternateContent>
      </w:r>
      <w:r w:rsidR="00EF49AF" w:rsidRPr="00D723AE">
        <w:rPr>
          <w:rFonts w:asciiTheme="minorHAnsi" w:eastAsia="Arial Unicode MS" w:hAnsiTheme="minorHAnsi" w:cstheme="minorHAnsi"/>
          <w:szCs w:val="20"/>
        </w:rPr>
        <w:t>Adressez CV + lettre de motivation</w:t>
      </w:r>
      <w:r w:rsidR="00AF76BF" w:rsidRPr="00D723AE">
        <w:rPr>
          <w:rFonts w:asciiTheme="minorHAnsi" w:eastAsia="Arial Unicode MS" w:hAnsiTheme="minorHAnsi" w:cstheme="minorHAnsi"/>
          <w:szCs w:val="20"/>
        </w:rPr>
        <w:t xml:space="preserve"> + Prétentions salariales</w:t>
      </w:r>
      <w:r w:rsidR="00EF49AF" w:rsidRPr="00D723AE">
        <w:rPr>
          <w:rFonts w:asciiTheme="minorHAnsi" w:eastAsia="Arial Unicode MS" w:hAnsiTheme="minorHAnsi" w:cstheme="minorHAnsi"/>
          <w:szCs w:val="20"/>
        </w:rPr>
        <w:t xml:space="preserve"> avant le </w:t>
      </w:r>
      <w:r w:rsidR="00A31391" w:rsidRPr="00D723AE">
        <w:rPr>
          <w:rFonts w:asciiTheme="minorHAnsi" w:eastAsia="Arial Unicode MS" w:hAnsiTheme="minorHAnsi" w:cstheme="minorHAnsi"/>
          <w:szCs w:val="20"/>
        </w:rPr>
        <w:t>30 avril</w:t>
      </w:r>
      <w:r w:rsidR="00F46B64" w:rsidRPr="00D723AE">
        <w:rPr>
          <w:rFonts w:asciiTheme="minorHAnsi" w:eastAsia="Arial Unicode MS" w:hAnsiTheme="minorHAnsi" w:cstheme="minorHAnsi"/>
          <w:szCs w:val="20"/>
        </w:rPr>
        <w:t xml:space="preserve"> 2022</w:t>
      </w:r>
      <w:r w:rsidR="00EF49AF" w:rsidRPr="00D723AE">
        <w:rPr>
          <w:rFonts w:asciiTheme="minorHAnsi" w:eastAsia="Arial Unicode MS" w:hAnsiTheme="minorHAnsi" w:cstheme="minorHAnsi"/>
          <w:szCs w:val="20"/>
        </w:rPr>
        <w:t xml:space="preserve"> </w:t>
      </w:r>
      <w:r w:rsidR="00F46B64" w:rsidRPr="00D723AE">
        <w:rPr>
          <w:rFonts w:asciiTheme="minorHAnsi" w:eastAsia="Arial Unicode MS" w:hAnsiTheme="minorHAnsi" w:cstheme="minorHAnsi"/>
          <w:szCs w:val="20"/>
        </w:rPr>
        <w:t>par mail</w:t>
      </w:r>
      <w:r w:rsidR="008B528B" w:rsidRPr="00D723AE">
        <w:rPr>
          <w:rFonts w:asciiTheme="minorHAnsi" w:eastAsia="Arial Unicode MS" w:hAnsiTheme="minorHAnsi" w:cstheme="minorHAnsi"/>
          <w:szCs w:val="20"/>
        </w:rPr>
        <w:t xml:space="preserve"> </w:t>
      </w:r>
      <w:hyperlink r:id="rId10" w:history="1">
        <w:r w:rsidR="008B528B" w:rsidRPr="00D723AE">
          <w:rPr>
            <w:rStyle w:val="Lienhypertexte"/>
            <w:rFonts w:asciiTheme="minorHAnsi" w:eastAsia="Arial Unicode MS" w:hAnsiTheme="minorHAnsi" w:cstheme="minorHAnsi"/>
            <w:szCs w:val="20"/>
          </w:rPr>
          <w:t>secretariat@uriopss-pdl.fr</w:t>
        </w:r>
      </w:hyperlink>
      <w:r w:rsidR="008B528B" w:rsidRPr="00D723AE">
        <w:rPr>
          <w:rFonts w:asciiTheme="minorHAnsi" w:eastAsia="Arial Unicode MS" w:hAnsiTheme="minorHAnsi" w:cstheme="minorHAnsi"/>
          <w:szCs w:val="20"/>
        </w:rPr>
        <w:t xml:space="preserve"> </w:t>
      </w:r>
      <w:r w:rsidR="00B83F7C" w:rsidRPr="00D723AE">
        <w:rPr>
          <w:rFonts w:asciiTheme="minorHAnsi" w:eastAsia="Arial Unicode MS" w:hAnsiTheme="minorHAnsi" w:cstheme="minorHAnsi"/>
          <w:szCs w:val="20"/>
        </w:rPr>
        <w:t xml:space="preserve">. </w:t>
      </w:r>
    </w:p>
    <w:sectPr w:rsidR="00EB0B1D" w:rsidRPr="00D723AE" w:rsidSect="00AF76BF">
      <w:footerReference w:type="first" r:id="rId11"/>
      <w:pgSz w:w="11906" w:h="16838" w:code="9"/>
      <w:pgMar w:top="0" w:right="849" w:bottom="0" w:left="851" w:header="14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67F" w:rsidRDefault="00C9567F" w:rsidP="00197E40">
      <w:r>
        <w:separator/>
      </w:r>
    </w:p>
  </w:endnote>
  <w:endnote w:type="continuationSeparator" w:id="0">
    <w:p w:rsidR="00C9567F" w:rsidRDefault="00C9567F" w:rsidP="0019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49" w:rsidRDefault="00471449" w:rsidP="00FF72DD">
    <w:pPr>
      <w:pStyle w:val="Pieddepage"/>
      <w:ind w:left="-284" w:right="-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67F" w:rsidRDefault="00C9567F" w:rsidP="00197E40">
      <w:r>
        <w:separator/>
      </w:r>
    </w:p>
  </w:footnote>
  <w:footnote w:type="continuationSeparator" w:id="0">
    <w:p w:rsidR="00C9567F" w:rsidRDefault="00C9567F" w:rsidP="00197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44BE"/>
    <w:multiLevelType w:val="hybridMultilevel"/>
    <w:tmpl w:val="EE002A1E"/>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43E3CC6"/>
    <w:multiLevelType w:val="hybridMultilevel"/>
    <w:tmpl w:val="372A9980"/>
    <w:lvl w:ilvl="0" w:tplc="BD1212F8">
      <w:start w:val="1"/>
      <w:numFmt w:val="bullet"/>
      <w:lvlText w:val="-"/>
      <w:lvlJc w:val="left"/>
      <w:pPr>
        <w:ind w:left="1395" w:hanging="360"/>
      </w:pPr>
      <w:rPr>
        <w:rFonts w:ascii="Arial" w:eastAsiaTheme="minorEastAsia" w:hAnsi="Arial" w:cs="Arial" w:hint="default"/>
      </w:rPr>
    </w:lvl>
    <w:lvl w:ilvl="1" w:tplc="040C0003" w:tentative="1">
      <w:start w:val="1"/>
      <w:numFmt w:val="bullet"/>
      <w:lvlText w:val="o"/>
      <w:lvlJc w:val="left"/>
      <w:pPr>
        <w:ind w:left="2115" w:hanging="360"/>
      </w:pPr>
      <w:rPr>
        <w:rFonts w:ascii="Courier New" w:hAnsi="Courier New" w:cs="Courier New" w:hint="default"/>
      </w:rPr>
    </w:lvl>
    <w:lvl w:ilvl="2" w:tplc="040C0005" w:tentative="1">
      <w:start w:val="1"/>
      <w:numFmt w:val="bullet"/>
      <w:lvlText w:val=""/>
      <w:lvlJc w:val="left"/>
      <w:pPr>
        <w:ind w:left="2835" w:hanging="360"/>
      </w:pPr>
      <w:rPr>
        <w:rFonts w:ascii="Wingdings" w:hAnsi="Wingdings" w:hint="default"/>
      </w:rPr>
    </w:lvl>
    <w:lvl w:ilvl="3" w:tplc="040C0001" w:tentative="1">
      <w:start w:val="1"/>
      <w:numFmt w:val="bullet"/>
      <w:lvlText w:val=""/>
      <w:lvlJc w:val="left"/>
      <w:pPr>
        <w:ind w:left="3555" w:hanging="360"/>
      </w:pPr>
      <w:rPr>
        <w:rFonts w:ascii="Symbol" w:hAnsi="Symbol" w:hint="default"/>
      </w:rPr>
    </w:lvl>
    <w:lvl w:ilvl="4" w:tplc="040C0003" w:tentative="1">
      <w:start w:val="1"/>
      <w:numFmt w:val="bullet"/>
      <w:lvlText w:val="o"/>
      <w:lvlJc w:val="left"/>
      <w:pPr>
        <w:ind w:left="4275" w:hanging="360"/>
      </w:pPr>
      <w:rPr>
        <w:rFonts w:ascii="Courier New" w:hAnsi="Courier New" w:cs="Courier New" w:hint="default"/>
      </w:rPr>
    </w:lvl>
    <w:lvl w:ilvl="5" w:tplc="040C0005" w:tentative="1">
      <w:start w:val="1"/>
      <w:numFmt w:val="bullet"/>
      <w:lvlText w:val=""/>
      <w:lvlJc w:val="left"/>
      <w:pPr>
        <w:ind w:left="4995" w:hanging="360"/>
      </w:pPr>
      <w:rPr>
        <w:rFonts w:ascii="Wingdings" w:hAnsi="Wingdings" w:hint="default"/>
      </w:rPr>
    </w:lvl>
    <w:lvl w:ilvl="6" w:tplc="040C0001" w:tentative="1">
      <w:start w:val="1"/>
      <w:numFmt w:val="bullet"/>
      <w:lvlText w:val=""/>
      <w:lvlJc w:val="left"/>
      <w:pPr>
        <w:ind w:left="5715" w:hanging="360"/>
      </w:pPr>
      <w:rPr>
        <w:rFonts w:ascii="Symbol" w:hAnsi="Symbol" w:hint="default"/>
      </w:rPr>
    </w:lvl>
    <w:lvl w:ilvl="7" w:tplc="040C0003" w:tentative="1">
      <w:start w:val="1"/>
      <w:numFmt w:val="bullet"/>
      <w:lvlText w:val="o"/>
      <w:lvlJc w:val="left"/>
      <w:pPr>
        <w:ind w:left="6435" w:hanging="360"/>
      </w:pPr>
      <w:rPr>
        <w:rFonts w:ascii="Courier New" w:hAnsi="Courier New" w:cs="Courier New" w:hint="default"/>
      </w:rPr>
    </w:lvl>
    <w:lvl w:ilvl="8" w:tplc="040C0005" w:tentative="1">
      <w:start w:val="1"/>
      <w:numFmt w:val="bullet"/>
      <w:lvlText w:val=""/>
      <w:lvlJc w:val="left"/>
      <w:pPr>
        <w:ind w:left="7155" w:hanging="360"/>
      </w:pPr>
      <w:rPr>
        <w:rFonts w:ascii="Wingdings" w:hAnsi="Wingdings" w:hint="default"/>
      </w:rPr>
    </w:lvl>
  </w:abstractNum>
  <w:abstractNum w:abstractNumId="2">
    <w:nsid w:val="264142EC"/>
    <w:multiLevelType w:val="hybridMultilevel"/>
    <w:tmpl w:val="464E8170"/>
    <w:lvl w:ilvl="0" w:tplc="B9E2AC0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02211C"/>
    <w:multiLevelType w:val="hybridMultilevel"/>
    <w:tmpl w:val="3D58C026"/>
    <w:lvl w:ilvl="0" w:tplc="5928BBB2">
      <w:start w:val="13"/>
      <w:numFmt w:val="bullet"/>
      <w:lvlText w:val="-"/>
      <w:lvlJc w:val="left"/>
      <w:pPr>
        <w:ind w:left="405" w:hanging="360"/>
      </w:pPr>
      <w:rPr>
        <w:rFonts w:ascii="Times New Roman" w:eastAsia="Times New Roman" w:hAnsi="Times New Roman" w:hint="default"/>
      </w:rPr>
    </w:lvl>
    <w:lvl w:ilvl="1" w:tplc="040C0003">
      <w:start w:val="1"/>
      <w:numFmt w:val="bullet"/>
      <w:lvlText w:val="o"/>
      <w:lvlJc w:val="left"/>
      <w:pPr>
        <w:ind w:left="1125" w:hanging="360"/>
      </w:pPr>
      <w:rPr>
        <w:rFonts w:ascii="Courier New" w:hAnsi="Courier New" w:cs="Courier New" w:hint="default"/>
      </w:rPr>
    </w:lvl>
    <w:lvl w:ilvl="2" w:tplc="040C0005">
      <w:start w:val="1"/>
      <w:numFmt w:val="bullet"/>
      <w:lvlText w:val=""/>
      <w:lvlJc w:val="left"/>
      <w:pPr>
        <w:ind w:left="1845" w:hanging="360"/>
      </w:pPr>
      <w:rPr>
        <w:rFonts w:ascii="Wingdings" w:hAnsi="Wingdings" w:cs="Wingdings" w:hint="default"/>
      </w:rPr>
    </w:lvl>
    <w:lvl w:ilvl="3" w:tplc="040C0001">
      <w:start w:val="1"/>
      <w:numFmt w:val="bullet"/>
      <w:lvlText w:val=""/>
      <w:lvlJc w:val="left"/>
      <w:pPr>
        <w:ind w:left="2565" w:hanging="360"/>
      </w:pPr>
      <w:rPr>
        <w:rFonts w:ascii="Symbol" w:hAnsi="Symbol" w:cs="Symbol" w:hint="default"/>
      </w:rPr>
    </w:lvl>
    <w:lvl w:ilvl="4" w:tplc="040C0003">
      <w:start w:val="1"/>
      <w:numFmt w:val="bullet"/>
      <w:lvlText w:val="o"/>
      <w:lvlJc w:val="left"/>
      <w:pPr>
        <w:ind w:left="3285" w:hanging="360"/>
      </w:pPr>
      <w:rPr>
        <w:rFonts w:ascii="Courier New" w:hAnsi="Courier New" w:cs="Courier New" w:hint="default"/>
      </w:rPr>
    </w:lvl>
    <w:lvl w:ilvl="5" w:tplc="040C0005">
      <w:start w:val="1"/>
      <w:numFmt w:val="bullet"/>
      <w:lvlText w:val=""/>
      <w:lvlJc w:val="left"/>
      <w:pPr>
        <w:ind w:left="4005" w:hanging="360"/>
      </w:pPr>
      <w:rPr>
        <w:rFonts w:ascii="Wingdings" w:hAnsi="Wingdings" w:cs="Wingdings" w:hint="default"/>
      </w:rPr>
    </w:lvl>
    <w:lvl w:ilvl="6" w:tplc="040C0001">
      <w:start w:val="1"/>
      <w:numFmt w:val="bullet"/>
      <w:lvlText w:val=""/>
      <w:lvlJc w:val="left"/>
      <w:pPr>
        <w:ind w:left="4725" w:hanging="360"/>
      </w:pPr>
      <w:rPr>
        <w:rFonts w:ascii="Symbol" w:hAnsi="Symbol" w:cs="Symbol" w:hint="default"/>
      </w:rPr>
    </w:lvl>
    <w:lvl w:ilvl="7" w:tplc="040C0003">
      <w:start w:val="1"/>
      <w:numFmt w:val="bullet"/>
      <w:lvlText w:val="o"/>
      <w:lvlJc w:val="left"/>
      <w:pPr>
        <w:ind w:left="5445" w:hanging="360"/>
      </w:pPr>
      <w:rPr>
        <w:rFonts w:ascii="Courier New" w:hAnsi="Courier New" w:cs="Courier New" w:hint="default"/>
      </w:rPr>
    </w:lvl>
    <w:lvl w:ilvl="8" w:tplc="040C0005">
      <w:start w:val="1"/>
      <w:numFmt w:val="bullet"/>
      <w:lvlText w:val=""/>
      <w:lvlJc w:val="left"/>
      <w:pPr>
        <w:ind w:left="6165" w:hanging="360"/>
      </w:pPr>
      <w:rPr>
        <w:rFonts w:ascii="Wingdings" w:hAnsi="Wingdings" w:cs="Wingdings" w:hint="default"/>
      </w:rPr>
    </w:lvl>
  </w:abstractNum>
  <w:abstractNum w:abstractNumId="4">
    <w:nsid w:val="2B441DFA"/>
    <w:multiLevelType w:val="hybridMultilevel"/>
    <w:tmpl w:val="579C61A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D4B4A60"/>
    <w:multiLevelType w:val="hybridMultilevel"/>
    <w:tmpl w:val="476E95FC"/>
    <w:lvl w:ilvl="0" w:tplc="25801C90">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336B3B77"/>
    <w:multiLevelType w:val="hybridMultilevel"/>
    <w:tmpl w:val="7D5222A6"/>
    <w:lvl w:ilvl="0" w:tplc="7570AEF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55B53B2"/>
    <w:multiLevelType w:val="hybridMultilevel"/>
    <w:tmpl w:val="305A67BA"/>
    <w:lvl w:ilvl="0" w:tplc="1D64F466">
      <w:start w:val="1"/>
      <w:numFmt w:val="bullet"/>
      <w:lvlText w:val=""/>
      <w:lvlJc w:val="left"/>
      <w:pPr>
        <w:tabs>
          <w:tab w:val="num" w:pos="720"/>
        </w:tabs>
        <w:ind w:left="720" w:hanging="360"/>
      </w:pPr>
      <w:rPr>
        <w:rFonts w:ascii="Wingdings" w:hAnsi="Wingdings" w:hint="default"/>
        <w:color w:val="2E74B5"/>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9793D1C"/>
    <w:multiLevelType w:val="hybridMultilevel"/>
    <w:tmpl w:val="DAF23216"/>
    <w:lvl w:ilvl="0" w:tplc="12D85AC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24B3233"/>
    <w:multiLevelType w:val="hybridMultilevel"/>
    <w:tmpl w:val="9B6619C4"/>
    <w:lvl w:ilvl="0" w:tplc="B1A0CC0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2C02BC4"/>
    <w:multiLevelType w:val="hybridMultilevel"/>
    <w:tmpl w:val="7C52F388"/>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1">
    <w:nsid w:val="667F68B1"/>
    <w:multiLevelType w:val="hybridMultilevel"/>
    <w:tmpl w:val="F3742972"/>
    <w:lvl w:ilvl="0" w:tplc="040C0001">
      <w:start w:val="40"/>
      <w:numFmt w:val="bullet"/>
      <w:lvlText w:val=""/>
      <w:lvlJc w:val="left"/>
      <w:pPr>
        <w:ind w:left="720" w:hanging="360"/>
      </w:pPr>
      <w:rPr>
        <w:rFonts w:ascii="Symbol" w:eastAsia="Times New Roman"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6BFF72DD"/>
    <w:multiLevelType w:val="hybridMultilevel"/>
    <w:tmpl w:val="71F441EA"/>
    <w:lvl w:ilvl="0" w:tplc="DD14E5D4">
      <w:start w:val="1"/>
      <w:numFmt w:val="bullet"/>
      <w:lvlText w:val="-"/>
      <w:lvlJc w:val="left"/>
      <w:pPr>
        <w:ind w:left="1425" w:hanging="360"/>
      </w:pPr>
      <w:rPr>
        <w:rFonts w:ascii="Arial" w:eastAsiaTheme="minorEastAsia" w:hAnsi="Arial" w:cs="Aria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3">
    <w:nsid w:val="6FB71D27"/>
    <w:multiLevelType w:val="hybridMultilevel"/>
    <w:tmpl w:val="50565734"/>
    <w:lvl w:ilvl="0" w:tplc="884A205C">
      <w:start w:val="1"/>
      <w:numFmt w:val="bullet"/>
      <w:lvlText w:val=""/>
      <w:lvlJc w:val="left"/>
      <w:pPr>
        <w:tabs>
          <w:tab w:val="num" w:pos="1080"/>
        </w:tabs>
        <w:ind w:left="1080" w:hanging="360"/>
      </w:pPr>
      <w:rPr>
        <w:rFonts w:ascii="Wingdings" w:hAnsi="Wingdings" w:hint="default"/>
        <w:color w:val="auto"/>
        <w:sz w:val="28"/>
        <w:szCs w:val="24"/>
      </w:rPr>
    </w:lvl>
    <w:lvl w:ilvl="1" w:tplc="7AFA64AA">
      <w:numFmt w:val="bullet"/>
      <w:lvlText w:val=""/>
      <w:lvlJc w:val="left"/>
      <w:pPr>
        <w:tabs>
          <w:tab w:val="num" w:pos="1800"/>
        </w:tabs>
        <w:ind w:left="1440" w:firstLine="0"/>
      </w:pPr>
      <w:rPr>
        <w:rFonts w:ascii="Wingdings 3" w:hAnsi="Wingdings 3" w:cs="Helvetica" w:hint="default"/>
        <w:color w:val="000000"/>
        <w:sz w:val="28"/>
        <w:szCs w:val="24"/>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14">
    <w:nsid w:val="72307339"/>
    <w:multiLevelType w:val="hybridMultilevel"/>
    <w:tmpl w:val="4F086F68"/>
    <w:lvl w:ilvl="0" w:tplc="5DDC3E2A">
      <w:start w:val="1"/>
      <w:numFmt w:val="bullet"/>
      <w:lvlText w:val="-"/>
      <w:lvlJc w:val="left"/>
      <w:pPr>
        <w:ind w:left="1500" w:hanging="360"/>
      </w:pPr>
      <w:rPr>
        <w:rFonts w:ascii="Arial" w:eastAsiaTheme="minorEastAsia" w:hAnsi="Arial" w:cs="Aria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5">
    <w:nsid w:val="7A4C051E"/>
    <w:multiLevelType w:val="hybridMultilevel"/>
    <w:tmpl w:val="F26CA9DE"/>
    <w:lvl w:ilvl="0" w:tplc="467089E8">
      <w:start w:val="1"/>
      <w:numFmt w:val="bullet"/>
      <w:lvlText w:val="-"/>
      <w:lvlJc w:val="left"/>
      <w:pPr>
        <w:ind w:left="720" w:hanging="360"/>
      </w:pPr>
      <w:rPr>
        <w:rFonts w:ascii="Arial" w:eastAsiaTheme="minorEastAsia" w:hAnsi="Arial" w:cs="Aria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EE56173"/>
    <w:multiLevelType w:val="hybridMultilevel"/>
    <w:tmpl w:val="698805FC"/>
    <w:lvl w:ilvl="0" w:tplc="040C0001">
      <w:start w:val="18"/>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6"/>
  </w:num>
  <w:num w:numId="4">
    <w:abstractNumId w:val="8"/>
  </w:num>
  <w:num w:numId="5">
    <w:abstractNumId w:val="9"/>
  </w:num>
  <w:num w:numId="6">
    <w:abstractNumId w:val="4"/>
  </w:num>
  <w:num w:numId="7">
    <w:abstractNumId w:val="0"/>
  </w:num>
  <w:num w:numId="8">
    <w:abstractNumId w:val="13"/>
  </w:num>
  <w:num w:numId="9">
    <w:abstractNumId w:val="5"/>
  </w:num>
  <w:num w:numId="10">
    <w:abstractNumId w:val="15"/>
  </w:num>
  <w:num w:numId="11">
    <w:abstractNumId w:val="1"/>
  </w:num>
  <w:num w:numId="12">
    <w:abstractNumId w:val="14"/>
  </w:num>
  <w:num w:numId="13">
    <w:abstractNumId w:val="12"/>
  </w:num>
  <w:num w:numId="14">
    <w:abstractNumId w:val="6"/>
  </w:num>
  <w:num w:numId="15">
    <w:abstractNumId w:val="7"/>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40"/>
    <w:rsid w:val="00005B56"/>
    <w:rsid w:val="0003045F"/>
    <w:rsid w:val="000363BC"/>
    <w:rsid w:val="00053BCC"/>
    <w:rsid w:val="00054576"/>
    <w:rsid w:val="00064754"/>
    <w:rsid w:val="00070EB4"/>
    <w:rsid w:val="000740A3"/>
    <w:rsid w:val="0008102B"/>
    <w:rsid w:val="000869C0"/>
    <w:rsid w:val="00097344"/>
    <w:rsid w:val="000A1C7F"/>
    <w:rsid w:val="000B125F"/>
    <w:rsid w:val="000B159F"/>
    <w:rsid w:val="000C398C"/>
    <w:rsid w:val="000C53B1"/>
    <w:rsid w:val="000D656F"/>
    <w:rsid w:val="000E0C82"/>
    <w:rsid w:val="00111F8F"/>
    <w:rsid w:val="00112A11"/>
    <w:rsid w:val="00124227"/>
    <w:rsid w:val="001270BF"/>
    <w:rsid w:val="00173A41"/>
    <w:rsid w:val="00176F65"/>
    <w:rsid w:val="00176FDF"/>
    <w:rsid w:val="0018414B"/>
    <w:rsid w:val="00185480"/>
    <w:rsid w:val="00185A62"/>
    <w:rsid w:val="00190B7A"/>
    <w:rsid w:val="00193637"/>
    <w:rsid w:val="00196508"/>
    <w:rsid w:val="00197E40"/>
    <w:rsid w:val="001B1049"/>
    <w:rsid w:val="001C3D0A"/>
    <w:rsid w:val="001D6894"/>
    <w:rsid w:val="001D6E88"/>
    <w:rsid w:val="001F7C42"/>
    <w:rsid w:val="002010A5"/>
    <w:rsid w:val="00224C2E"/>
    <w:rsid w:val="002737E9"/>
    <w:rsid w:val="00292789"/>
    <w:rsid w:val="00294DEE"/>
    <w:rsid w:val="002A30F3"/>
    <w:rsid w:val="002A724B"/>
    <w:rsid w:val="002C550B"/>
    <w:rsid w:val="002F2029"/>
    <w:rsid w:val="00324E09"/>
    <w:rsid w:val="00330F0F"/>
    <w:rsid w:val="00332ECE"/>
    <w:rsid w:val="00342C7E"/>
    <w:rsid w:val="003448BF"/>
    <w:rsid w:val="0035252A"/>
    <w:rsid w:val="00353563"/>
    <w:rsid w:val="003836AB"/>
    <w:rsid w:val="0038447C"/>
    <w:rsid w:val="0039358C"/>
    <w:rsid w:val="00396E02"/>
    <w:rsid w:val="003A7159"/>
    <w:rsid w:val="003B700D"/>
    <w:rsid w:val="003C0261"/>
    <w:rsid w:val="003C755F"/>
    <w:rsid w:val="003D662E"/>
    <w:rsid w:val="003F4724"/>
    <w:rsid w:val="003F636B"/>
    <w:rsid w:val="00402AB3"/>
    <w:rsid w:val="00434BB5"/>
    <w:rsid w:val="00440550"/>
    <w:rsid w:val="004414CD"/>
    <w:rsid w:val="00455913"/>
    <w:rsid w:val="0046029E"/>
    <w:rsid w:val="00471449"/>
    <w:rsid w:val="00473842"/>
    <w:rsid w:val="00482A54"/>
    <w:rsid w:val="004B298D"/>
    <w:rsid w:val="004B5E67"/>
    <w:rsid w:val="004B7D59"/>
    <w:rsid w:val="005006E3"/>
    <w:rsid w:val="0053409F"/>
    <w:rsid w:val="00591A1F"/>
    <w:rsid w:val="00595AA2"/>
    <w:rsid w:val="005D5CA3"/>
    <w:rsid w:val="005E0E50"/>
    <w:rsid w:val="005E3BFE"/>
    <w:rsid w:val="005F0AA8"/>
    <w:rsid w:val="005F35E8"/>
    <w:rsid w:val="00612AF4"/>
    <w:rsid w:val="00692669"/>
    <w:rsid w:val="00695C73"/>
    <w:rsid w:val="006B008E"/>
    <w:rsid w:val="006D1E89"/>
    <w:rsid w:val="006E4A5D"/>
    <w:rsid w:val="007112CC"/>
    <w:rsid w:val="00714B9E"/>
    <w:rsid w:val="0076541B"/>
    <w:rsid w:val="00772C97"/>
    <w:rsid w:val="00777116"/>
    <w:rsid w:val="007842CC"/>
    <w:rsid w:val="0078591C"/>
    <w:rsid w:val="0079109F"/>
    <w:rsid w:val="007A4422"/>
    <w:rsid w:val="007A59DB"/>
    <w:rsid w:val="007B05FD"/>
    <w:rsid w:val="007D1310"/>
    <w:rsid w:val="008064B2"/>
    <w:rsid w:val="00806DAD"/>
    <w:rsid w:val="00821BAF"/>
    <w:rsid w:val="008220CC"/>
    <w:rsid w:val="008257A4"/>
    <w:rsid w:val="008A4C61"/>
    <w:rsid w:val="008B528B"/>
    <w:rsid w:val="008C12B7"/>
    <w:rsid w:val="008D03B0"/>
    <w:rsid w:val="008D7B76"/>
    <w:rsid w:val="008E672B"/>
    <w:rsid w:val="008F4D45"/>
    <w:rsid w:val="00904E83"/>
    <w:rsid w:val="009104FF"/>
    <w:rsid w:val="0091509C"/>
    <w:rsid w:val="009167F4"/>
    <w:rsid w:val="00943C7C"/>
    <w:rsid w:val="00951979"/>
    <w:rsid w:val="0095767D"/>
    <w:rsid w:val="009615F9"/>
    <w:rsid w:val="0096329B"/>
    <w:rsid w:val="009B1E25"/>
    <w:rsid w:val="009C0966"/>
    <w:rsid w:val="009C516C"/>
    <w:rsid w:val="009E3780"/>
    <w:rsid w:val="009F058A"/>
    <w:rsid w:val="00A005D6"/>
    <w:rsid w:val="00A23F3E"/>
    <w:rsid w:val="00A30DC8"/>
    <w:rsid w:val="00A31391"/>
    <w:rsid w:val="00A4630A"/>
    <w:rsid w:val="00A743D8"/>
    <w:rsid w:val="00A74837"/>
    <w:rsid w:val="00A7705C"/>
    <w:rsid w:val="00A80FF0"/>
    <w:rsid w:val="00A87DA4"/>
    <w:rsid w:val="00AA6A67"/>
    <w:rsid w:val="00AB1B11"/>
    <w:rsid w:val="00AC7461"/>
    <w:rsid w:val="00AC7653"/>
    <w:rsid w:val="00AF76BF"/>
    <w:rsid w:val="00B13BE8"/>
    <w:rsid w:val="00B33CC2"/>
    <w:rsid w:val="00B373F2"/>
    <w:rsid w:val="00B6504F"/>
    <w:rsid w:val="00B83F7C"/>
    <w:rsid w:val="00BC4412"/>
    <w:rsid w:val="00BD0A43"/>
    <w:rsid w:val="00BD28A3"/>
    <w:rsid w:val="00BD30E5"/>
    <w:rsid w:val="00C01A95"/>
    <w:rsid w:val="00C04950"/>
    <w:rsid w:val="00C04E15"/>
    <w:rsid w:val="00C120BD"/>
    <w:rsid w:val="00C14F9B"/>
    <w:rsid w:val="00C23A5E"/>
    <w:rsid w:val="00C272A5"/>
    <w:rsid w:val="00C43651"/>
    <w:rsid w:val="00C51856"/>
    <w:rsid w:val="00C5593C"/>
    <w:rsid w:val="00C650DF"/>
    <w:rsid w:val="00C909B8"/>
    <w:rsid w:val="00C9567F"/>
    <w:rsid w:val="00CA3489"/>
    <w:rsid w:val="00CB3D5A"/>
    <w:rsid w:val="00CB47FF"/>
    <w:rsid w:val="00CB4B46"/>
    <w:rsid w:val="00CE12F1"/>
    <w:rsid w:val="00CE1BD5"/>
    <w:rsid w:val="00D0487C"/>
    <w:rsid w:val="00D0643B"/>
    <w:rsid w:val="00D14621"/>
    <w:rsid w:val="00D36325"/>
    <w:rsid w:val="00D371B4"/>
    <w:rsid w:val="00D42CDF"/>
    <w:rsid w:val="00D51EB1"/>
    <w:rsid w:val="00D723AE"/>
    <w:rsid w:val="00D76AAD"/>
    <w:rsid w:val="00DA500D"/>
    <w:rsid w:val="00DB3401"/>
    <w:rsid w:val="00DD1241"/>
    <w:rsid w:val="00DD34A5"/>
    <w:rsid w:val="00DD3E88"/>
    <w:rsid w:val="00DD4BDE"/>
    <w:rsid w:val="00DD638E"/>
    <w:rsid w:val="00DD76BF"/>
    <w:rsid w:val="00DD7914"/>
    <w:rsid w:val="00DE0746"/>
    <w:rsid w:val="00E00DA3"/>
    <w:rsid w:val="00E13AC3"/>
    <w:rsid w:val="00E3026A"/>
    <w:rsid w:val="00E436E0"/>
    <w:rsid w:val="00E4451E"/>
    <w:rsid w:val="00E56792"/>
    <w:rsid w:val="00E64D33"/>
    <w:rsid w:val="00E662AC"/>
    <w:rsid w:val="00E667ED"/>
    <w:rsid w:val="00E87F37"/>
    <w:rsid w:val="00EA22B4"/>
    <w:rsid w:val="00EB0B1D"/>
    <w:rsid w:val="00EB2519"/>
    <w:rsid w:val="00EC174B"/>
    <w:rsid w:val="00ED4ECC"/>
    <w:rsid w:val="00EE2F25"/>
    <w:rsid w:val="00EF31CC"/>
    <w:rsid w:val="00EF49AF"/>
    <w:rsid w:val="00F04779"/>
    <w:rsid w:val="00F13159"/>
    <w:rsid w:val="00F46B64"/>
    <w:rsid w:val="00F76371"/>
    <w:rsid w:val="00F80EA0"/>
    <w:rsid w:val="00F83FE5"/>
    <w:rsid w:val="00F8528A"/>
    <w:rsid w:val="00F955FF"/>
    <w:rsid w:val="00FA7201"/>
    <w:rsid w:val="00FC3017"/>
    <w:rsid w:val="00FD283A"/>
    <w:rsid w:val="00FD55FF"/>
    <w:rsid w:val="00FF72D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ECC"/>
    <w:rPr>
      <w:rFonts w:ascii="Times New Roman" w:eastAsia="Times New Roman" w:hAnsi="Times New Roman"/>
      <w:sz w:val="24"/>
      <w:szCs w:val="24"/>
    </w:rPr>
  </w:style>
  <w:style w:type="paragraph" w:styleId="Titre1">
    <w:name w:val="heading 1"/>
    <w:basedOn w:val="Normal"/>
    <w:next w:val="Normal"/>
    <w:link w:val="Titre1Car"/>
    <w:qFormat/>
    <w:locked/>
    <w:rsid w:val="00A87D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9"/>
    <w:qFormat/>
    <w:rsid w:val="00ED4ECC"/>
    <w:pPr>
      <w:keepNext/>
      <w:spacing w:before="240" w:after="60"/>
      <w:outlineLvl w:val="1"/>
    </w:pPr>
    <w:rPr>
      <w:rFonts w:ascii="Cambria" w:hAnsi="Cambria" w:cs="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ED4ECC"/>
    <w:rPr>
      <w:rFonts w:ascii="Cambria" w:hAnsi="Cambria" w:cs="Cambria"/>
      <w:b/>
      <w:bCs/>
      <w:i/>
      <w:iCs/>
      <w:sz w:val="28"/>
      <w:szCs w:val="28"/>
      <w:lang w:eastAsia="fr-FR"/>
    </w:rPr>
  </w:style>
  <w:style w:type="paragraph" w:styleId="En-tte">
    <w:name w:val="header"/>
    <w:basedOn w:val="Normal"/>
    <w:link w:val="En-tteCar"/>
    <w:uiPriority w:val="99"/>
    <w:rsid w:val="00197E40"/>
    <w:pPr>
      <w:tabs>
        <w:tab w:val="center" w:pos="4536"/>
        <w:tab w:val="right" w:pos="9072"/>
      </w:tabs>
    </w:pPr>
  </w:style>
  <w:style w:type="character" w:customStyle="1" w:styleId="En-tteCar">
    <w:name w:val="En-tête Car"/>
    <w:basedOn w:val="Policepardfaut"/>
    <w:link w:val="En-tte"/>
    <w:uiPriority w:val="99"/>
    <w:locked/>
    <w:rsid w:val="00197E40"/>
  </w:style>
  <w:style w:type="paragraph" w:styleId="Pieddepage">
    <w:name w:val="footer"/>
    <w:basedOn w:val="Normal"/>
    <w:link w:val="PieddepageCar"/>
    <w:uiPriority w:val="99"/>
    <w:rsid w:val="00197E40"/>
    <w:pPr>
      <w:tabs>
        <w:tab w:val="center" w:pos="4536"/>
        <w:tab w:val="right" w:pos="9072"/>
      </w:tabs>
    </w:pPr>
  </w:style>
  <w:style w:type="character" w:customStyle="1" w:styleId="PieddepageCar">
    <w:name w:val="Pied de page Car"/>
    <w:basedOn w:val="Policepardfaut"/>
    <w:link w:val="Pieddepage"/>
    <w:uiPriority w:val="99"/>
    <w:locked/>
    <w:rsid w:val="00197E40"/>
  </w:style>
  <w:style w:type="paragraph" w:customStyle="1" w:styleId="DESTINATAIRE">
    <w:name w:val="DESTINATAIRE"/>
    <w:basedOn w:val="Normal"/>
    <w:uiPriority w:val="99"/>
    <w:rsid w:val="00197E40"/>
    <w:pPr>
      <w:spacing w:line="360" w:lineRule="auto"/>
      <w:ind w:left="5670"/>
      <w:jc w:val="both"/>
    </w:pPr>
    <w:rPr>
      <w:rFonts w:ascii="Arial" w:hAnsi="Arial" w:cs="Arial"/>
      <w:sz w:val="20"/>
      <w:szCs w:val="20"/>
    </w:rPr>
  </w:style>
  <w:style w:type="paragraph" w:styleId="Corpsdetexte2">
    <w:name w:val="Body Text 2"/>
    <w:basedOn w:val="Normal"/>
    <w:link w:val="Corpsdetexte2Car"/>
    <w:uiPriority w:val="99"/>
    <w:rsid w:val="00197E40"/>
    <w:rPr>
      <w:rFonts w:ascii="News Gothic MT" w:hAnsi="News Gothic MT" w:cs="News Gothic MT"/>
      <w:color w:val="00FF00"/>
    </w:rPr>
  </w:style>
  <w:style w:type="character" w:customStyle="1" w:styleId="Corpsdetexte2Car">
    <w:name w:val="Corps de texte 2 Car"/>
    <w:basedOn w:val="Policepardfaut"/>
    <w:link w:val="Corpsdetexte2"/>
    <w:uiPriority w:val="99"/>
    <w:locked/>
    <w:rsid w:val="00197E40"/>
    <w:rPr>
      <w:rFonts w:ascii="News Gothic MT" w:hAnsi="News Gothic MT" w:cs="News Gothic MT"/>
      <w:color w:val="00FF00"/>
      <w:sz w:val="20"/>
      <w:szCs w:val="20"/>
      <w:lang w:eastAsia="fr-FR"/>
    </w:rPr>
  </w:style>
  <w:style w:type="character" w:styleId="Lienhypertexte">
    <w:name w:val="Hyperlink"/>
    <w:basedOn w:val="Policepardfaut"/>
    <w:uiPriority w:val="99"/>
    <w:rsid w:val="00197E40"/>
    <w:rPr>
      <w:color w:val="0000FF"/>
      <w:u w:val="single"/>
    </w:rPr>
  </w:style>
  <w:style w:type="paragraph" w:styleId="Paragraphedeliste">
    <w:name w:val="List Paragraph"/>
    <w:basedOn w:val="Normal"/>
    <w:uiPriority w:val="34"/>
    <w:qFormat/>
    <w:rsid w:val="000740A3"/>
    <w:pPr>
      <w:ind w:left="720"/>
    </w:pPr>
  </w:style>
  <w:style w:type="paragraph" w:styleId="Corpsdetexte">
    <w:name w:val="Body Text"/>
    <w:basedOn w:val="Normal"/>
    <w:link w:val="CorpsdetexteCar"/>
    <w:uiPriority w:val="99"/>
    <w:rsid w:val="0038447C"/>
    <w:pPr>
      <w:spacing w:after="120"/>
    </w:pPr>
  </w:style>
  <w:style w:type="character" w:customStyle="1" w:styleId="CorpsdetexteCar">
    <w:name w:val="Corps de texte Car"/>
    <w:basedOn w:val="Policepardfaut"/>
    <w:link w:val="Corpsdetexte"/>
    <w:uiPriority w:val="99"/>
    <w:semiHidden/>
    <w:locked/>
    <w:rsid w:val="000E0C82"/>
    <w:rPr>
      <w:rFonts w:ascii="Times New Roman" w:hAnsi="Times New Roman" w:cs="Times New Roman"/>
      <w:sz w:val="24"/>
      <w:szCs w:val="24"/>
    </w:rPr>
  </w:style>
  <w:style w:type="character" w:styleId="Numrodepage">
    <w:name w:val="page number"/>
    <w:basedOn w:val="Policepardfaut"/>
    <w:uiPriority w:val="99"/>
    <w:rsid w:val="00AC7653"/>
  </w:style>
  <w:style w:type="paragraph" w:styleId="Textedebulles">
    <w:name w:val="Balloon Text"/>
    <w:basedOn w:val="Normal"/>
    <w:link w:val="TextedebullesCar"/>
    <w:uiPriority w:val="99"/>
    <w:semiHidden/>
    <w:unhideWhenUsed/>
    <w:rsid w:val="00DD4BDE"/>
    <w:rPr>
      <w:rFonts w:ascii="Tahoma" w:hAnsi="Tahoma" w:cs="Tahoma"/>
      <w:sz w:val="16"/>
      <w:szCs w:val="16"/>
    </w:rPr>
  </w:style>
  <w:style w:type="character" w:customStyle="1" w:styleId="TextedebullesCar">
    <w:name w:val="Texte de bulles Car"/>
    <w:basedOn w:val="Policepardfaut"/>
    <w:link w:val="Textedebulles"/>
    <w:uiPriority w:val="99"/>
    <w:semiHidden/>
    <w:rsid w:val="00DD4BDE"/>
    <w:rPr>
      <w:rFonts w:ascii="Tahoma" w:eastAsia="Times New Roman" w:hAnsi="Tahoma" w:cs="Tahoma"/>
      <w:sz w:val="16"/>
      <w:szCs w:val="16"/>
    </w:rPr>
  </w:style>
  <w:style w:type="character" w:customStyle="1" w:styleId="Titre1Car">
    <w:name w:val="Titre 1 Car"/>
    <w:basedOn w:val="Policepardfaut"/>
    <w:link w:val="Titre1"/>
    <w:rsid w:val="00A87DA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76541B"/>
    <w:pPr>
      <w:spacing w:before="100" w:beforeAutospacing="1" w:after="100" w:afterAutospacing="1"/>
    </w:pPr>
  </w:style>
  <w:style w:type="paragraph" w:customStyle="1" w:styleId="Default">
    <w:name w:val="Default"/>
    <w:rsid w:val="00B13BE8"/>
    <w:pPr>
      <w:autoSpaceDE w:val="0"/>
      <w:autoSpaceDN w:val="0"/>
      <w:adjustRightInd w:val="0"/>
    </w:pPr>
    <w:rPr>
      <w:rFonts w:ascii="Arial" w:hAnsi="Arial" w:cs="Arial"/>
      <w:color w:val="000000"/>
      <w:sz w:val="24"/>
      <w:szCs w:val="24"/>
    </w:rPr>
  </w:style>
  <w:style w:type="character" w:styleId="lev">
    <w:name w:val="Strong"/>
    <w:basedOn w:val="Policepardfaut"/>
    <w:uiPriority w:val="22"/>
    <w:qFormat/>
    <w:locked/>
    <w:rsid w:val="003F47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ECC"/>
    <w:rPr>
      <w:rFonts w:ascii="Times New Roman" w:eastAsia="Times New Roman" w:hAnsi="Times New Roman"/>
      <w:sz w:val="24"/>
      <w:szCs w:val="24"/>
    </w:rPr>
  </w:style>
  <w:style w:type="paragraph" w:styleId="Titre1">
    <w:name w:val="heading 1"/>
    <w:basedOn w:val="Normal"/>
    <w:next w:val="Normal"/>
    <w:link w:val="Titre1Car"/>
    <w:qFormat/>
    <w:locked/>
    <w:rsid w:val="00A87D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9"/>
    <w:qFormat/>
    <w:rsid w:val="00ED4ECC"/>
    <w:pPr>
      <w:keepNext/>
      <w:spacing w:before="240" w:after="60"/>
      <w:outlineLvl w:val="1"/>
    </w:pPr>
    <w:rPr>
      <w:rFonts w:ascii="Cambria" w:hAnsi="Cambria" w:cs="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ED4ECC"/>
    <w:rPr>
      <w:rFonts w:ascii="Cambria" w:hAnsi="Cambria" w:cs="Cambria"/>
      <w:b/>
      <w:bCs/>
      <w:i/>
      <w:iCs/>
      <w:sz w:val="28"/>
      <w:szCs w:val="28"/>
      <w:lang w:eastAsia="fr-FR"/>
    </w:rPr>
  </w:style>
  <w:style w:type="paragraph" w:styleId="En-tte">
    <w:name w:val="header"/>
    <w:basedOn w:val="Normal"/>
    <w:link w:val="En-tteCar"/>
    <w:uiPriority w:val="99"/>
    <w:rsid w:val="00197E40"/>
    <w:pPr>
      <w:tabs>
        <w:tab w:val="center" w:pos="4536"/>
        <w:tab w:val="right" w:pos="9072"/>
      </w:tabs>
    </w:pPr>
  </w:style>
  <w:style w:type="character" w:customStyle="1" w:styleId="En-tteCar">
    <w:name w:val="En-tête Car"/>
    <w:basedOn w:val="Policepardfaut"/>
    <w:link w:val="En-tte"/>
    <w:uiPriority w:val="99"/>
    <w:locked/>
    <w:rsid w:val="00197E40"/>
  </w:style>
  <w:style w:type="paragraph" w:styleId="Pieddepage">
    <w:name w:val="footer"/>
    <w:basedOn w:val="Normal"/>
    <w:link w:val="PieddepageCar"/>
    <w:uiPriority w:val="99"/>
    <w:rsid w:val="00197E40"/>
    <w:pPr>
      <w:tabs>
        <w:tab w:val="center" w:pos="4536"/>
        <w:tab w:val="right" w:pos="9072"/>
      </w:tabs>
    </w:pPr>
  </w:style>
  <w:style w:type="character" w:customStyle="1" w:styleId="PieddepageCar">
    <w:name w:val="Pied de page Car"/>
    <w:basedOn w:val="Policepardfaut"/>
    <w:link w:val="Pieddepage"/>
    <w:uiPriority w:val="99"/>
    <w:locked/>
    <w:rsid w:val="00197E40"/>
  </w:style>
  <w:style w:type="paragraph" w:customStyle="1" w:styleId="DESTINATAIRE">
    <w:name w:val="DESTINATAIRE"/>
    <w:basedOn w:val="Normal"/>
    <w:uiPriority w:val="99"/>
    <w:rsid w:val="00197E40"/>
    <w:pPr>
      <w:spacing w:line="360" w:lineRule="auto"/>
      <w:ind w:left="5670"/>
      <w:jc w:val="both"/>
    </w:pPr>
    <w:rPr>
      <w:rFonts w:ascii="Arial" w:hAnsi="Arial" w:cs="Arial"/>
      <w:sz w:val="20"/>
      <w:szCs w:val="20"/>
    </w:rPr>
  </w:style>
  <w:style w:type="paragraph" w:styleId="Corpsdetexte2">
    <w:name w:val="Body Text 2"/>
    <w:basedOn w:val="Normal"/>
    <w:link w:val="Corpsdetexte2Car"/>
    <w:uiPriority w:val="99"/>
    <w:rsid w:val="00197E40"/>
    <w:rPr>
      <w:rFonts w:ascii="News Gothic MT" w:hAnsi="News Gothic MT" w:cs="News Gothic MT"/>
      <w:color w:val="00FF00"/>
    </w:rPr>
  </w:style>
  <w:style w:type="character" w:customStyle="1" w:styleId="Corpsdetexte2Car">
    <w:name w:val="Corps de texte 2 Car"/>
    <w:basedOn w:val="Policepardfaut"/>
    <w:link w:val="Corpsdetexte2"/>
    <w:uiPriority w:val="99"/>
    <w:locked/>
    <w:rsid w:val="00197E40"/>
    <w:rPr>
      <w:rFonts w:ascii="News Gothic MT" w:hAnsi="News Gothic MT" w:cs="News Gothic MT"/>
      <w:color w:val="00FF00"/>
      <w:sz w:val="20"/>
      <w:szCs w:val="20"/>
      <w:lang w:eastAsia="fr-FR"/>
    </w:rPr>
  </w:style>
  <w:style w:type="character" w:styleId="Lienhypertexte">
    <w:name w:val="Hyperlink"/>
    <w:basedOn w:val="Policepardfaut"/>
    <w:uiPriority w:val="99"/>
    <w:rsid w:val="00197E40"/>
    <w:rPr>
      <w:color w:val="0000FF"/>
      <w:u w:val="single"/>
    </w:rPr>
  </w:style>
  <w:style w:type="paragraph" w:styleId="Paragraphedeliste">
    <w:name w:val="List Paragraph"/>
    <w:basedOn w:val="Normal"/>
    <w:uiPriority w:val="34"/>
    <w:qFormat/>
    <w:rsid w:val="000740A3"/>
    <w:pPr>
      <w:ind w:left="720"/>
    </w:pPr>
  </w:style>
  <w:style w:type="paragraph" w:styleId="Corpsdetexte">
    <w:name w:val="Body Text"/>
    <w:basedOn w:val="Normal"/>
    <w:link w:val="CorpsdetexteCar"/>
    <w:uiPriority w:val="99"/>
    <w:rsid w:val="0038447C"/>
    <w:pPr>
      <w:spacing w:after="120"/>
    </w:pPr>
  </w:style>
  <w:style w:type="character" w:customStyle="1" w:styleId="CorpsdetexteCar">
    <w:name w:val="Corps de texte Car"/>
    <w:basedOn w:val="Policepardfaut"/>
    <w:link w:val="Corpsdetexte"/>
    <w:uiPriority w:val="99"/>
    <w:semiHidden/>
    <w:locked/>
    <w:rsid w:val="000E0C82"/>
    <w:rPr>
      <w:rFonts w:ascii="Times New Roman" w:hAnsi="Times New Roman" w:cs="Times New Roman"/>
      <w:sz w:val="24"/>
      <w:szCs w:val="24"/>
    </w:rPr>
  </w:style>
  <w:style w:type="character" w:styleId="Numrodepage">
    <w:name w:val="page number"/>
    <w:basedOn w:val="Policepardfaut"/>
    <w:uiPriority w:val="99"/>
    <w:rsid w:val="00AC7653"/>
  </w:style>
  <w:style w:type="paragraph" w:styleId="Textedebulles">
    <w:name w:val="Balloon Text"/>
    <w:basedOn w:val="Normal"/>
    <w:link w:val="TextedebullesCar"/>
    <w:uiPriority w:val="99"/>
    <w:semiHidden/>
    <w:unhideWhenUsed/>
    <w:rsid w:val="00DD4BDE"/>
    <w:rPr>
      <w:rFonts w:ascii="Tahoma" w:hAnsi="Tahoma" w:cs="Tahoma"/>
      <w:sz w:val="16"/>
      <w:szCs w:val="16"/>
    </w:rPr>
  </w:style>
  <w:style w:type="character" w:customStyle="1" w:styleId="TextedebullesCar">
    <w:name w:val="Texte de bulles Car"/>
    <w:basedOn w:val="Policepardfaut"/>
    <w:link w:val="Textedebulles"/>
    <w:uiPriority w:val="99"/>
    <w:semiHidden/>
    <w:rsid w:val="00DD4BDE"/>
    <w:rPr>
      <w:rFonts w:ascii="Tahoma" w:eastAsia="Times New Roman" w:hAnsi="Tahoma" w:cs="Tahoma"/>
      <w:sz w:val="16"/>
      <w:szCs w:val="16"/>
    </w:rPr>
  </w:style>
  <w:style w:type="character" w:customStyle="1" w:styleId="Titre1Car">
    <w:name w:val="Titre 1 Car"/>
    <w:basedOn w:val="Policepardfaut"/>
    <w:link w:val="Titre1"/>
    <w:rsid w:val="00A87DA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76541B"/>
    <w:pPr>
      <w:spacing w:before="100" w:beforeAutospacing="1" w:after="100" w:afterAutospacing="1"/>
    </w:pPr>
  </w:style>
  <w:style w:type="paragraph" w:customStyle="1" w:styleId="Default">
    <w:name w:val="Default"/>
    <w:rsid w:val="00B13BE8"/>
    <w:pPr>
      <w:autoSpaceDE w:val="0"/>
      <w:autoSpaceDN w:val="0"/>
      <w:adjustRightInd w:val="0"/>
    </w:pPr>
    <w:rPr>
      <w:rFonts w:ascii="Arial" w:hAnsi="Arial" w:cs="Arial"/>
      <w:color w:val="000000"/>
      <w:sz w:val="24"/>
      <w:szCs w:val="24"/>
    </w:rPr>
  </w:style>
  <w:style w:type="character" w:styleId="lev">
    <w:name w:val="Strong"/>
    <w:basedOn w:val="Policepardfaut"/>
    <w:uiPriority w:val="22"/>
    <w:qFormat/>
    <w:locked/>
    <w:rsid w:val="003F47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6745">
      <w:bodyDiv w:val="1"/>
      <w:marLeft w:val="0"/>
      <w:marRight w:val="0"/>
      <w:marTop w:val="0"/>
      <w:marBottom w:val="0"/>
      <w:divBdr>
        <w:top w:val="none" w:sz="0" w:space="0" w:color="auto"/>
        <w:left w:val="none" w:sz="0" w:space="0" w:color="auto"/>
        <w:bottom w:val="none" w:sz="0" w:space="0" w:color="auto"/>
        <w:right w:val="none" w:sz="0" w:space="0" w:color="auto"/>
      </w:divBdr>
    </w:div>
    <w:div w:id="244921213">
      <w:bodyDiv w:val="1"/>
      <w:marLeft w:val="0"/>
      <w:marRight w:val="0"/>
      <w:marTop w:val="0"/>
      <w:marBottom w:val="0"/>
      <w:divBdr>
        <w:top w:val="none" w:sz="0" w:space="0" w:color="auto"/>
        <w:left w:val="none" w:sz="0" w:space="0" w:color="auto"/>
        <w:bottom w:val="none" w:sz="0" w:space="0" w:color="auto"/>
        <w:right w:val="none" w:sz="0" w:space="0" w:color="auto"/>
      </w:divBdr>
    </w:div>
    <w:div w:id="526911751">
      <w:bodyDiv w:val="1"/>
      <w:marLeft w:val="0"/>
      <w:marRight w:val="0"/>
      <w:marTop w:val="0"/>
      <w:marBottom w:val="0"/>
      <w:divBdr>
        <w:top w:val="none" w:sz="0" w:space="0" w:color="auto"/>
        <w:left w:val="none" w:sz="0" w:space="0" w:color="auto"/>
        <w:bottom w:val="none" w:sz="0" w:space="0" w:color="auto"/>
        <w:right w:val="none" w:sz="0" w:space="0" w:color="auto"/>
      </w:divBdr>
    </w:div>
    <w:div w:id="604965446">
      <w:bodyDiv w:val="1"/>
      <w:marLeft w:val="0"/>
      <w:marRight w:val="0"/>
      <w:marTop w:val="0"/>
      <w:marBottom w:val="0"/>
      <w:divBdr>
        <w:top w:val="none" w:sz="0" w:space="0" w:color="auto"/>
        <w:left w:val="none" w:sz="0" w:space="0" w:color="auto"/>
        <w:bottom w:val="none" w:sz="0" w:space="0" w:color="auto"/>
        <w:right w:val="none" w:sz="0" w:space="0" w:color="auto"/>
      </w:divBdr>
    </w:div>
    <w:div w:id="646740147">
      <w:bodyDiv w:val="1"/>
      <w:marLeft w:val="0"/>
      <w:marRight w:val="0"/>
      <w:marTop w:val="0"/>
      <w:marBottom w:val="0"/>
      <w:divBdr>
        <w:top w:val="none" w:sz="0" w:space="0" w:color="auto"/>
        <w:left w:val="none" w:sz="0" w:space="0" w:color="auto"/>
        <w:bottom w:val="none" w:sz="0" w:space="0" w:color="auto"/>
        <w:right w:val="none" w:sz="0" w:space="0" w:color="auto"/>
      </w:divBdr>
    </w:div>
    <w:div w:id="938365793">
      <w:bodyDiv w:val="1"/>
      <w:marLeft w:val="0"/>
      <w:marRight w:val="0"/>
      <w:marTop w:val="0"/>
      <w:marBottom w:val="0"/>
      <w:divBdr>
        <w:top w:val="none" w:sz="0" w:space="0" w:color="auto"/>
        <w:left w:val="none" w:sz="0" w:space="0" w:color="auto"/>
        <w:bottom w:val="none" w:sz="0" w:space="0" w:color="auto"/>
        <w:right w:val="none" w:sz="0" w:space="0" w:color="auto"/>
      </w:divBdr>
    </w:div>
    <w:div w:id="981888960">
      <w:bodyDiv w:val="1"/>
      <w:marLeft w:val="0"/>
      <w:marRight w:val="0"/>
      <w:marTop w:val="0"/>
      <w:marBottom w:val="0"/>
      <w:divBdr>
        <w:top w:val="none" w:sz="0" w:space="0" w:color="auto"/>
        <w:left w:val="none" w:sz="0" w:space="0" w:color="auto"/>
        <w:bottom w:val="none" w:sz="0" w:space="0" w:color="auto"/>
        <w:right w:val="none" w:sz="0" w:space="0" w:color="auto"/>
      </w:divBdr>
    </w:div>
    <w:div w:id="1491600898">
      <w:bodyDiv w:val="1"/>
      <w:marLeft w:val="0"/>
      <w:marRight w:val="0"/>
      <w:marTop w:val="0"/>
      <w:marBottom w:val="0"/>
      <w:divBdr>
        <w:top w:val="none" w:sz="0" w:space="0" w:color="auto"/>
        <w:left w:val="none" w:sz="0" w:space="0" w:color="auto"/>
        <w:bottom w:val="none" w:sz="0" w:space="0" w:color="auto"/>
        <w:right w:val="none" w:sz="0" w:space="0" w:color="auto"/>
      </w:divBdr>
    </w:div>
    <w:div w:id="1835560181">
      <w:bodyDiv w:val="1"/>
      <w:marLeft w:val="0"/>
      <w:marRight w:val="0"/>
      <w:marTop w:val="0"/>
      <w:marBottom w:val="0"/>
      <w:divBdr>
        <w:top w:val="none" w:sz="0" w:space="0" w:color="auto"/>
        <w:left w:val="none" w:sz="0" w:space="0" w:color="auto"/>
        <w:bottom w:val="none" w:sz="0" w:space="0" w:color="auto"/>
        <w:right w:val="none" w:sz="0" w:space="0" w:color="auto"/>
      </w:divBdr>
    </w:div>
    <w:div w:id="2075157223">
      <w:bodyDiv w:val="1"/>
      <w:marLeft w:val="0"/>
      <w:marRight w:val="0"/>
      <w:marTop w:val="0"/>
      <w:marBottom w:val="0"/>
      <w:divBdr>
        <w:top w:val="none" w:sz="0" w:space="0" w:color="auto"/>
        <w:left w:val="none" w:sz="0" w:space="0" w:color="auto"/>
        <w:bottom w:val="none" w:sz="0" w:space="0" w:color="auto"/>
        <w:right w:val="none" w:sz="0" w:space="0" w:color="auto"/>
      </w:divBdr>
    </w:div>
    <w:div w:id="208845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cretariat@uriopss-pdl.fr"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3CD4B-FC8A-4366-95EB-E985CFA8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2156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MATMUT</vt:lpstr>
    </vt:vector>
  </TitlesOfParts>
  <Company>ADIANE</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MATMUT</dc:title>
  <dc:creator>Magalie</dc:creator>
  <cp:lastModifiedBy>Maison</cp:lastModifiedBy>
  <cp:revision>2</cp:revision>
  <cp:lastPrinted>2020-12-18T17:28:00Z</cp:lastPrinted>
  <dcterms:created xsi:type="dcterms:W3CDTF">2022-04-08T12:23:00Z</dcterms:created>
  <dcterms:modified xsi:type="dcterms:W3CDTF">2022-04-08T12:23:00Z</dcterms:modified>
</cp:coreProperties>
</file>